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2BE0C" w14:textId="63916F5A" w:rsidR="00B51482" w:rsidRPr="00B51482" w:rsidRDefault="00CE6F1D" w:rsidP="00B51482">
      <w:pPr>
        <w:spacing w:after="0" w:line="360" w:lineRule="auto"/>
        <w:contextualSpacing/>
        <w:rPr>
          <w:rFonts w:ascii="Cambria" w:hAnsi="Cambria"/>
          <w:b/>
          <w:bCs/>
          <w:sz w:val="32"/>
          <w:szCs w:val="32"/>
          <w:u w:val="single"/>
        </w:rPr>
      </w:pPr>
      <w:r>
        <w:rPr>
          <w:rFonts w:ascii="Cambria" w:hAnsi="Cambria"/>
          <w:b/>
          <w:bCs/>
          <w:sz w:val="32"/>
          <w:szCs w:val="32"/>
          <w:u w:val="single"/>
        </w:rPr>
        <w:t>Rental, Mortgage and Utilit</w:t>
      </w:r>
      <w:r w:rsidR="00B51482">
        <w:rPr>
          <w:rFonts w:ascii="Cambria" w:hAnsi="Cambria"/>
          <w:b/>
          <w:bCs/>
          <w:sz w:val="32"/>
          <w:szCs w:val="32"/>
          <w:u w:val="single"/>
        </w:rPr>
        <w:t>y</w:t>
      </w:r>
      <w:r w:rsidR="008D7A6E" w:rsidRPr="00793A23">
        <w:rPr>
          <w:rFonts w:ascii="Cambria" w:hAnsi="Cambria"/>
          <w:b/>
          <w:bCs/>
          <w:sz w:val="32"/>
          <w:szCs w:val="32"/>
          <w:u w:val="single"/>
        </w:rPr>
        <w:t xml:space="preserve"> Assistance Programs</w:t>
      </w:r>
    </w:p>
    <w:p w14:paraId="1B83C0F1" w14:textId="77777777" w:rsidR="00C547FB" w:rsidRDefault="001824AB" w:rsidP="001824AB">
      <w:pPr>
        <w:spacing w:after="0" w:line="360" w:lineRule="auto"/>
        <w:rPr>
          <w:rFonts w:ascii="Cambria" w:hAnsi="Cambria"/>
          <w:i/>
          <w:iCs/>
          <w:sz w:val="24"/>
          <w:szCs w:val="24"/>
        </w:rPr>
      </w:pPr>
      <w:r w:rsidRPr="001824AB">
        <w:rPr>
          <w:rFonts w:ascii="Cambria" w:hAnsi="Cambria"/>
          <w:i/>
          <w:iCs/>
          <w:sz w:val="24"/>
          <w:szCs w:val="24"/>
        </w:rPr>
        <w:t>***</w:t>
      </w:r>
      <w:r w:rsidR="00D04597" w:rsidRPr="001824AB">
        <w:rPr>
          <w:rFonts w:ascii="Cambria" w:hAnsi="Cambria"/>
          <w:i/>
          <w:iCs/>
          <w:sz w:val="24"/>
          <w:szCs w:val="24"/>
        </w:rPr>
        <w:t xml:space="preserve">City of Tulare </w:t>
      </w:r>
    </w:p>
    <w:p w14:paraId="749B4CF2" w14:textId="209F54C5" w:rsidR="001824AB" w:rsidRDefault="00D04597" w:rsidP="00C547FB">
      <w:pPr>
        <w:spacing w:after="0" w:line="360" w:lineRule="auto"/>
        <w:ind w:firstLine="360"/>
        <w:rPr>
          <w:rFonts w:ascii="Cambria" w:hAnsi="Cambria"/>
          <w:i/>
          <w:iCs/>
          <w:sz w:val="24"/>
          <w:szCs w:val="24"/>
        </w:rPr>
      </w:pPr>
      <w:r w:rsidRPr="001824AB">
        <w:rPr>
          <w:rFonts w:ascii="Cambria" w:hAnsi="Cambria"/>
          <w:i/>
          <w:iCs/>
          <w:sz w:val="24"/>
          <w:szCs w:val="24"/>
        </w:rPr>
        <w:t xml:space="preserve">411 East Kern Avenue Tulare, CA 93274 </w:t>
      </w:r>
    </w:p>
    <w:p w14:paraId="38E1E9F5" w14:textId="025769DF" w:rsidR="00D04597" w:rsidRPr="001824AB" w:rsidRDefault="001824AB" w:rsidP="001824AB">
      <w:pPr>
        <w:spacing w:after="0" w:line="360" w:lineRule="auto"/>
        <w:ind w:firstLine="360"/>
        <w:rPr>
          <w:rFonts w:ascii="Cambria" w:hAnsi="Cambria"/>
          <w:i/>
          <w:iCs/>
          <w:sz w:val="24"/>
          <w:szCs w:val="24"/>
        </w:rPr>
      </w:pPr>
      <w:hyperlink r:id="rId7" w:history="1">
        <w:r w:rsidRPr="00DF0666">
          <w:rPr>
            <w:rStyle w:val="Hyperlink"/>
            <w:rFonts w:ascii="Cambria" w:hAnsi="Cambria"/>
            <w:i/>
            <w:iCs/>
            <w:sz w:val="24"/>
            <w:szCs w:val="24"/>
          </w:rPr>
          <w:t>www.tulare.ca.gov</w:t>
        </w:r>
      </w:hyperlink>
    </w:p>
    <w:p w14:paraId="34796CBE" w14:textId="77777777" w:rsidR="001824AB" w:rsidRPr="001824AB" w:rsidRDefault="001824AB" w:rsidP="00D04597">
      <w:pPr>
        <w:pStyle w:val="ListParagraph"/>
        <w:spacing w:after="0" w:line="360" w:lineRule="auto"/>
        <w:ind w:left="360"/>
        <w:rPr>
          <w:rFonts w:ascii="Cambria" w:hAnsi="Cambria"/>
          <w:i/>
          <w:iCs/>
          <w:sz w:val="24"/>
          <w:szCs w:val="24"/>
        </w:rPr>
      </w:pPr>
      <w:r w:rsidRPr="001824AB">
        <w:rPr>
          <w:rFonts w:ascii="Cambria" w:hAnsi="Cambria"/>
          <w:i/>
          <w:iCs/>
          <w:sz w:val="24"/>
          <w:szCs w:val="24"/>
        </w:rPr>
        <w:t xml:space="preserve">As of July 1, 2021, City of Tulare expended all funds for mortgage and utility assistance. </w:t>
      </w:r>
    </w:p>
    <w:p w14:paraId="0DFC600F" w14:textId="77777777" w:rsidR="001824AB" w:rsidRPr="001824AB" w:rsidRDefault="001824AB" w:rsidP="00D04597">
      <w:pPr>
        <w:pStyle w:val="ListParagraph"/>
        <w:spacing w:after="0" w:line="360" w:lineRule="auto"/>
        <w:ind w:left="360"/>
        <w:rPr>
          <w:rFonts w:ascii="Cambria" w:hAnsi="Cambria"/>
          <w:i/>
          <w:iCs/>
          <w:sz w:val="24"/>
          <w:szCs w:val="24"/>
        </w:rPr>
      </w:pPr>
      <w:r w:rsidRPr="001824AB">
        <w:rPr>
          <w:rFonts w:ascii="Cambria" w:hAnsi="Cambria"/>
          <w:i/>
          <w:iCs/>
          <w:sz w:val="24"/>
          <w:szCs w:val="24"/>
        </w:rPr>
        <w:t>Only funding for help with past due and current rent costs is available.</w:t>
      </w:r>
    </w:p>
    <w:p w14:paraId="46975868" w14:textId="25FDE56F" w:rsidR="00D04597" w:rsidRPr="001824AB" w:rsidRDefault="001824AB" w:rsidP="00D04597">
      <w:pPr>
        <w:pStyle w:val="ListParagraph"/>
        <w:spacing w:after="0" w:line="360" w:lineRule="auto"/>
        <w:ind w:left="360"/>
        <w:rPr>
          <w:rFonts w:ascii="Cambria" w:hAnsi="Cambria"/>
          <w:i/>
          <w:iCs/>
          <w:sz w:val="24"/>
          <w:szCs w:val="24"/>
        </w:rPr>
      </w:pPr>
      <w:r w:rsidRPr="001824AB">
        <w:rPr>
          <w:rFonts w:ascii="Cambria" w:hAnsi="Cambria"/>
          <w:i/>
          <w:iCs/>
          <w:sz w:val="24"/>
          <w:szCs w:val="24"/>
        </w:rPr>
        <w:t>Contact City staff at 559-684-4224 with questions.</w:t>
      </w:r>
    </w:p>
    <w:p w14:paraId="37CCED2A" w14:textId="77777777" w:rsidR="001824AB" w:rsidRDefault="001824AB" w:rsidP="00D04597">
      <w:pPr>
        <w:pStyle w:val="ListParagraph"/>
        <w:spacing w:after="0" w:line="360" w:lineRule="auto"/>
        <w:ind w:left="360"/>
        <w:rPr>
          <w:rFonts w:ascii="Cambria" w:hAnsi="Cambria"/>
          <w:b/>
          <w:bCs/>
          <w:sz w:val="24"/>
          <w:szCs w:val="24"/>
        </w:rPr>
      </w:pPr>
    </w:p>
    <w:p w14:paraId="4FB0ED37" w14:textId="68AFBC91" w:rsidR="00B51482" w:rsidRPr="00B51482" w:rsidRDefault="00B51482" w:rsidP="00B51482">
      <w:pPr>
        <w:pStyle w:val="ListParagraph"/>
        <w:numPr>
          <w:ilvl w:val="0"/>
          <w:numId w:val="17"/>
        </w:numPr>
        <w:spacing w:after="0" w:line="360" w:lineRule="auto"/>
        <w:rPr>
          <w:rFonts w:ascii="Cambria" w:hAnsi="Cambria"/>
          <w:b/>
          <w:bCs/>
          <w:sz w:val="24"/>
          <w:szCs w:val="24"/>
        </w:rPr>
      </w:pPr>
      <w:r w:rsidRPr="00B51482">
        <w:rPr>
          <w:rFonts w:ascii="Cambria" w:hAnsi="Cambria"/>
          <w:b/>
          <w:bCs/>
          <w:sz w:val="24"/>
          <w:szCs w:val="24"/>
        </w:rPr>
        <w:t xml:space="preserve">United Way of Tulare County </w:t>
      </w:r>
    </w:p>
    <w:p w14:paraId="4540B1D6" w14:textId="7FA9AD82" w:rsidR="00B51482" w:rsidRDefault="00B51482" w:rsidP="00B51482">
      <w:pPr>
        <w:pStyle w:val="ListParagraph"/>
        <w:spacing w:after="0" w:line="360" w:lineRule="auto"/>
        <w:ind w:left="360"/>
        <w:rPr>
          <w:rFonts w:ascii="Cambria" w:hAnsi="Cambria"/>
          <w:sz w:val="24"/>
          <w:szCs w:val="24"/>
        </w:rPr>
      </w:pPr>
      <w:r w:rsidRPr="00B51482">
        <w:rPr>
          <w:rFonts w:ascii="Cambria" w:hAnsi="Cambria"/>
          <w:sz w:val="24"/>
          <w:szCs w:val="24"/>
        </w:rPr>
        <w:t>Website</w:t>
      </w:r>
      <w:r>
        <w:rPr>
          <w:rFonts w:ascii="Cambria" w:hAnsi="Cambria"/>
          <w:sz w:val="24"/>
          <w:szCs w:val="24"/>
        </w:rPr>
        <w:t>:</w:t>
      </w:r>
      <w:r w:rsidRPr="00B51482">
        <w:rPr>
          <w:rFonts w:ascii="Cambria" w:hAnsi="Cambria"/>
          <w:sz w:val="24"/>
          <w:szCs w:val="24"/>
        </w:rPr>
        <w:t xml:space="preserve"> </w:t>
      </w:r>
      <w:hyperlink r:id="rId8" w:history="1">
        <w:r w:rsidRPr="00DF0666">
          <w:rPr>
            <w:rStyle w:val="Hyperlink"/>
            <w:rFonts w:ascii="Cambria" w:hAnsi="Cambria"/>
            <w:sz w:val="24"/>
            <w:szCs w:val="24"/>
          </w:rPr>
          <w:t>www.unitedwaytc.org/direct-services</w:t>
        </w:r>
      </w:hyperlink>
      <w:r>
        <w:rPr>
          <w:rFonts w:ascii="Cambria" w:hAnsi="Cambria"/>
          <w:sz w:val="24"/>
          <w:szCs w:val="24"/>
        </w:rPr>
        <w:t xml:space="preserve"> </w:t>
      </w:r>
      <w:r w:rsidRPr="00B51482">
        <w:rPr>
          <w:rFonts w:ascii="Cambria" w:hAnsi="Cambria"/>
          <w:sz w:val="24"/>
          <w:szCs w:val="24"/>
        </w:rPr>
        <w:t xml:space="preserve"> </w:t>
      </w:r>
    </w:p>
    <w:p w14:paraId="54253C73" w14:textId="684A4844" w:rsidR="00B51482" w:rsidRDefault="00B51482" w:rsidP="00B51482">
      <w:pPr>
        <w:pStyle w:val="ListParagraph"/>
        <w:spacing w:after="0" w:line="360" w:lineRule="auto"/>
        <w:ind w:left="360"/>
        <w:rPr>
          <w:rFonts w:ascii="Cambria" w:hAnsi="Cambria"/>
          <w:sz w:val="24"/>
          <w:szCs w:val="24"/>
        </w:rPr>
      </w:pPr>
      <w:r w:rsidRPr="00B51482">
        <w:rPr>
          <w:rFonts w:ascii="Cambria" w:hAnsi="Cambria"/>
          <w:sz w:val="24"/>
          <w:szCs w:val="24"/>
        </w:rPr>
        <w:t>Email</w:t>
      </w:r>
      <w:r>
        <w:rPr>
          <w:rFonts w:ascii="Cambria" w:hAnsi="Cambria"/>
          <w:sz w:val="24"/>
          <w:szCs w:val="24"/>
        </w:rPr>
        <w:t>:</w:t>
      </w:r>
      <w:r w:rsidRPr="00B51482">
        <w:rPr>
          <w:rFonts w:ascii="Cambria" w:hAnsi="Cambria"/>
          <w:sz w:val="24"/>
          <w:szCs w:val="24"/>
        </w:rPr>
        <w:t xml:space="preserve"> </w:t>
      </w:r>
      <w:hyperlink r:id="rId9" w:history="1">
        <w:r w:rsidRPr="00DF0666">
          <w:rPr>
            <w:rStyle w:val="Hyperlink"/>
            <w:rFonts w:ascii="Cambria" w:hAnsi="Cambria"/>
            <w:sz w:val="24"/>
            <w:szCs w:val="24"/>
          </w:rPr>
          <w:t>help@unitedwaytc.org</w:t>
        </w:r>
      </w:hyperlink>
      <w:r w:rsidRPr="00B51482">
        <w:rPr>
          <w:rFonts w:ascii="Cambria" w:hAnsi="Cambria"/>
          <w:sz w:val="24"/>
          <w:szCs w:val="24"/>
        </w:rPr>
        <w:t xml:space="preserve"> </w:t>
      </w:r>
    </w:p>
    <w:p w14:paraId="79EFE1C0" w14:textId="3A1DF2F0" w:rsidR="00B51482" w:rsidRDefault="00B51482" w:rsidP="00B51482">
      <w:pPr>
        <w:pStyle w:val="ListParagraph"/>
        <w:spacing w:after="0" w:line="360" w:lineRule="auto"/>
        <w:ind w:left="360"/>
        <w:rPr>
          <w:rFonts w:ascii="Cambria" w:hAnsi="Cambria"/>
          <w:sz w:val="24"/>
          <w:szCs w:val="24"/>
        </w:rPr>
      </w:pPr>
      <w:r w:rsidRPr="00B51482">
        <w:rPr>
          <w:rFonts w:ascii="Cambria" w:hAnsi="Cambria"/>
          <w:sz w:val="24"/>
          <w:szCs w:val="24"/>
        </w:rPr>
        <w:t>Mailing Address</w:t>
      </w:r>
      <w:r>
        <w:rPr>
          <w:rFonts w:ascii="Cambria" w:hAnsi="Cambria"/>
          <w:sz w:val="24"/>
          <w:szCs w:val="24"/>
        </w:rPr>
        <w:t>:</w:t>
      </w:r>
      <w:r w:rsidRPr="00B51482">
        <w:rPr>
          <w:rFonts w:ascii="Cambria" w:hAnsi="Cambria"/>
          <w:sz w:val="24"/>
          <w:szCs w:val="24"/>
        </w:rPr>
        <w:t xml:space="preserve"> 1601 E. Prosperity Ave Tulare, CA 93274 </w:t>
      </w:r>
    </w:p>
    <w:p w14:paraId="542CE6C6" w14:textId="3E9D4C4A" w:rsidR="00B51482" w:rsidRPr="00B51482" w:rsidRDefault="00B51482" w:rsidP="00B51482">
      <w:pPr>
        <w:pStyle w:val="ListParagraph"/>
        <w:spacing w:after="0" w:line="360" w:lineRule="auto"/>
        <w:ind w:left="360"/>
        <w:rPr>
          <w:rFonts w:ascii="Cambria" w:hAnsi="Cambria"/>
          <w:sz w:val="24"/>
          <w:szCs w:val="24"/>
        </w:rPr>
      </w:pPr>
      <w:r w:rsidRPr="00B51482">
        <w:rPr>
          <w:rFonts w:ascii="Cambria" w:hAnsi="Cambria"/>
          <w:sz w:val="24"/>
          <w:szCs w:val="24"/>
        </w:rPr>
        <w:t>Phone</w:t>
      </w:r>
      <w:r>
        <w:rPr>
          <w:rFonts w:ascii="Cambria" w:hAnsi="Cambria"/>
          <w:sz w:val="24"/>
          <w:szCs w:val="24"/>
        </w:rPr>
        <w:t>:</w:t>
      </w:r>
      <w:r w:rsidRPr="00B51482">
        <w:rPr>
          <w:rFonts w:ascii="Cambria" w:hAnsi="Cambria"/>
          <w:sz w:val="24"/>
          <w:szCs w:val="24"/>
        </w:rPr>
        <w:t xml:space="preserve"> (559) 426-0498 </w:t>
      </w:r>
    </w:p>
    <w:p w14:paraId="23155F76" w14:textId="77777777" w:rsidR="00B51482" w:rsidRPr="00B51482" w:rsidRDefault="00B51482" w:rsidP="00B51482">
      <w:pPr>
        <w:spacing w:after="0" w:line="360" w:lineRule="auto"/>
        <w:contextualSpacing/>
        <w:rPr>
          <w:rFonts w:ascii="Cambria" w:hAnsi="Cambria"/>
          <w:sz w:val="24"/>
          <w:szCs w:val="24"/>
        </w:rPr>
      </w:pPr>
    </w:p>
    <w:p w14:paraId="2D7C0EAA" w14:textId="1582FB79" w:rsidR="00B51482" w:rsidRPr="00B51482" w:rsidRDefault="00B51482" w:rsidP="00B51482">
      <w:pPr>
        <w:pStyle w:val="ListParagraph"/>
        <w:numPr>
          <w:ilvl w:val="0"/>
          <w:numId w:val="17"/>
        </w:numPr>
        <w:spacing w:after="0" w:line="360" w:lineRule="auto"/>
        <w:rPr>
          <w:rFonts w:ascii="Cambria" w:hAnsi="Cambria"/>
          <w:b/>
          <w:bCs/>
          <w:sz w:val="24"/>
          <w:szCs w:val="24"/>
        </w:rPr>
      </w:pPr>
      <w:r w:rsidRPr="00B51482">
        <w:rPr>
          <w:rFonts w:ascii="Cambria" w:hAnsi="Cambria"/>
          <w:b/>
          <w:bCs/>
          <w:sz w:val="24"/>
          <w:szCs w:val="24"/>
        </w:rPr>
        <w:t xml:space="preserve">Housing Authority of Tulare County </w:t>
      </w:r>
    </w:p>
    <w:p w14:paraId="349F7A1E" w14:textId="6D6B3593" w:rsidR="00B51482" w:rsidRDefault="00B51482" w:rsidP="00B51482">
      <w:pPr>
        <w:pStyle w:val="ListParagraph"/>
        <w:spacing w:after="0" w:line="360" w:lineRule="auto"/>
        <w:ind w:left="360"/>
        <w:rPr>
          <w:rFonts w:ascii="Cambria" w:hAnsi="Cambria"/>
          <w:sz w:val="24"/>
          <w:szCs w:val="24"/>
        </w:rPr>
      </w:pPr>
      <w:r w:rsidRPr="00B51482">
        <w:rPr>
          <w:rFonts w:ascii="Cambria" w:hAnsi="Cambria"/>
          <w:sz w:val="24"/>
          <w:szCs w:val="24"/>
        </w:rPr>
        <w:t>Website</w:t>
      </w:r>
      <w:r>
        <w:rPr>
          <w:rFonts w:ascii="Cambria" w:hAnsi="Cambria"/>
          <w:sz w:val="24"/>
          <w:szCs w:val="24"/>
        </w:rPr>
        <w:t>:</w:t>
      </w:r>
      <w:r w:rsidRPr="00B51482">
        <w:rPr>
          <w:rFonts w:ascii="Cambria" w:hAnsi="Cambria"/>
          <w:sz w:val="24"/>
          <w:szCs w:val="24"/>
        </w:rPr>
        <w:t xml:space="preserve"> </w:t>
      </w:r>
      <w:hyperlink r:id="rId10" w:history="1">
        <w:r w:rsidRPr="00DF0666">
          <w:rPr>
            <w:rStyle w:val="Hyperlink"/>
            <w:rFonts w:ascii="Cambria" w:hAnsi="Cambria"/>
            <w:sz w:val="24"/>
            <w:szCs w:val="24"/>
          </w:rPr>
          <w:t>https://www.hatc.net/renthelp.php</w:t>
        </w:r>
      </w:hyperlink>
      <w:r>
        <w:rPr>
          <w:rFonts w:ascii="Cambria" w:hAnsi="Cambria"/>
          <w:sz w:val="24"/>
          <w:szCs w:val="24"/>
        </w:rPr>
        <w:t xml:space="preserve"> </w:t>
      </w:r>
      <w:r w:rsidRPr="00B51482">
        <w:rPr>
          <w:rFonts w:ascii="Cambria" w:hAnsi="Cambria"/>
          <w:sz w:val="24"/>
          <w:szCs w:val="24"/>
        </w:rPr>
        <w:t xml:space="preserve"> </w:t>
      </w:r>
    </w:p>
    <w:p w14:paraId="207C8380" w14:textId="057EC191" w:rsidR="00B51482" w:rsidRDefault="00B51482" w:rsidP="00B51482">
      <w:pPr>
        <w:pStyle w:val="ListParagraph"/>
        <w:spacing w:after="0" w:line="360" w:lineRule="auto"/>
        <w:ind w:left="360"/>
        <w:rPr>
          <w:rFonts w:ascii="Cambria" w:hAnsi="Cambria"/>
          <w:sz w:val="24"/>
          <w:szCs w:val="24"/>
        </w:rPr>
      </w:pPr>
      <w:r w:rsidRPr="00B51482">
        <w:rPr>
          <w:rFonts w:ascii="Cambria" w:hAnsi="Cambria"/>
          <w:sz w:val="24"/>
          <w:szCs w:val="24"/>
        </w:rPr>
        <w:t>Email</w:t>
      </w:r>
      <w:r>
        <w:rPr>
          <w:rFonts w:ascii="Cambria" w:hAnsi="Cambria"/>
          <w:sz w:val="24"/>
          <w:szCs w:val="24"/>
        </w:rPr>
        <w:t>:</w:t>
      </w:r>
      <w:r w:rsidRPr="00B51482">
        <w:rPr>
          <w:rFonts w:ascii="Cambria" w:hAnsi="Cambria"/>
          <w:sz w:val="24"/>
          <w:szCs w:val="24"/>
        </w:rPr>
        <w:t xml:space="preserve"> </w:t>
      </w:r>
      <w:hyperlink r:id="rId11" w:history="1">
        <w:r w:rsidRPr="00DF0666">
          <w:rPr>
            <w:rStyle w:val="Hyperlink"/>
            <w:rFonts w:ascii="Cambria" w:hAnsi="Cambria"/>
            <w:sz w:val="24"/>
            <w:szCs w:val="24"/>
          </w:rPr>
          <w:t>renthelp@hatc.net</w:t>
        </w:r>
      </w:hyperlink>
      <w:r>
        <w:rPr>
          <w:rFonts w:ascii="Cambria" w:hAnsi="Cambria"/>
          <w:sz w:val="24"/>
          <w:szCs w:val="24"/>
        </w:rPr>
        <w:t xml:space="preserve"> </w:t>
      </w:r>
      <w:r w:rsidRPr="00B51482">
        <w:rPr>
          <w:rFonts w:ascii="Cambria" w:hAnsi="Cambria"/>
          <w:sz w:val="24"/>
          <w:szCs w:val="24"/>
        </w:rPr>
        <w:t xml:space="preserve"> </w:t>
      </w:r>
    </w:p>
    <w:p w14:paraId="5C3F6526" w14:textId="0D62C117" w:rsidR="00B51482" w:rsidRDefault="00B51482" w:rsidP="00B51482">
      <w:pPr>
        <w:pStyle w:val="ListParagraph"/>
        <w:spacing w:after="0" w:line="360" w:lineRule="auto"/>
        <w:ind w:left="360"/>
        <w:rPr>
          <w:rFonts w:ascii="Cambria" w:hAnsi="Cambria"/>
          <w:sz w:val="24"/>
          <w:szCs w:val="24"/>
        </w:rPr>
      </w:pPr>
      <w:r w:rsidRPr="00B51482">
        <w:rPr>
          <w:rFonts w:ascii="Cambria" w:hAnsi="Cambria"/>
          <w:sz w:val="24"/>
          <w:szCs w:val="24"/>
        </w:rPr>
        <w:t>Mailing Address</w:t>
      </w:r>
      <w:r>
        <w:rPr>
          <w:rFonts w:ascii="Cambria" w:hAnsi="Cambria"/>
          <w:sz w:val="24"/>
          <w:szCs w:val="24"/>
        </w:rPr>
        <w:t>:</w:t>
      </w:r>
      <w:r w:rsidRPr="00B51482">
        <w:rPr>
          <w:rFonts w:ascii="Cambria" w:hAnsi="Cambria"/>
          <w:sz w:val="24"/>
          <w:szCs w:val="24"/>
        </w:rPr>
        <w:t xml:space="preserve"> 5140 W. Cypress Ave, Visalia, CA 93277 </w:t>
      </w:r>
    </w:p>
    <w:p w14:paraId="6351E652" w14:textId="47E12045" w:rsidR="00B51482" w:rsidRDefault="00B51482" w:rsidP="00B51482">
      <w:pPr>
        <w:pStyle w:val="ListParagraph"/>
        <w:spacing w:after="0" w:line="360" w:lineRule="auto"/>
        <w:ind w:left="360"/>
        <w:rPr>
          <w:rFonts w:ascii="Cambria" w:hAnsi="Cambria"/>
          <w:sz w:val="24"/>
          <w:szCs w:val="24"/>
        </w:rPr>
      </w:pPr>
      <w:r w:rsidRPr="00B51482">
        <w:rPr>
          <w:rFonts w:ascii="Cambria" w:hAnsi="Cambria"/>
          <w:sz w:val="24"/>
          <w:szCs w:val="24"/>
        </w:rPr>
        <w:t>Phone</w:t>
      </w:r>
      <w:r>
        <w:rPr>
          <w:rFonts w:ascii="Cambria" w:hAnsi="Cambria"/>
          <w:sz w:val="24"/>
          <w:szCs w:val="24"/>
        </w:rPr>
        <w:t>:</w:t>
      </w:r>
      <w:r w:rsidRPr="00B51482">
        <w:rPr>
          <w:rFonts w:ascii="Cambria" w:hAnsi="Cambria"/>
          <w:sz w:val="24"/>
          <w:szCs w:val="24"/>
        </w:rPr>
        <w:t xml:space="preserve"> (559) 627-3700 ext. 141</w:t>
      </w:r>
    </w:p>
    <w:p w14:paraId="71DFFDFD" w14:textId="7346AF02" w:rsidR="00B05915" w:rsidRDefault="00B05915" w:rsidP="00B05915">
      <w:pPr>
        <w:spacing w:after="0" w:line="360" w:lineRule="auto"/>
        <w:rPr>
          <w:rFonts w:ascii="Cambria" w:hAnsi="Cambria"/>
          <w:sz w:val="24"/>
          <w:szCs w:val="24"/>
        </w:rPr>
      </w:pPr>
    </w:p>
    <w:p w14:paraId="051A193A" w14:textId="77777777" w:rsidR="00E50E21" w:rsidRPr="0016372E" w:rsidRDefault="00CC6729" w:rsidP="0016372E">
      <w:pPr>
        <w:pStyle w:val="ListParagraph"/>
        <w:numPr>
          <w:ilvl w:val="0"/>
          <w:numId w:val="17"/>
        </w:numPr>
        <w:spacing w:after="0" w:line="360" w:lineRule="auto"/>
        <w:rPr>
          <w:rFonts w:ascii="Cambria" w:hAnsi="Cambria"/>
          <w:sz w:val="24"/>
          <w:szCs w:val="24"/>
        </w:rPr>
      </w:pPr>
      <w:r w:rsidRPr="0016372E">
        <w:rPr>
          <w:rFonts w:ascii="Cambria" w:hAnsi="Cambria"/>
          <w:sz w:val="24"/>
          <w:szCs w:val="24"/>
        </w:rPr>
        <w:t xml:space="preserve"> </w:t>
      </w:r>
      <w:r w:rsidR="00E50E21" w:rsidRPr="0016372E">
        <w:rPr>
          <w:rFonts w:ascii="Cambria" w:hAnsi="Cambria"/>
          <w:color w:val="000000"/>
          <w:sz w:val="24"/>
          <w:szCs w:val="24"/>
          <w:shd w:val="clear" w:color="auto" w:fill="FFFFFF"/>
        </w:rPr>
        <w:t> </w:t>
      </w:r>
      <w:r w:rsidR="00E50E21" w:rsidRPr="0016372E">
        <w:rPr>
          <w:rFonts w:ascii="Cambria" w:hAnsi="Cambria"/>
          <w:b/>
          <w:bCs/>
          <w:color w:val="000000"/>
          <w:sz w:val="24"/>
          <w:szCs w:val="24"/>
          <w:shd w:val="clear" w:color="auto" w:fill="FFFFFF"/>
        </w:rPr>
        <w:t>Open Gate Ministries</w:t>
      </w:r>
      <w:r w:rsidR="00E50E21" w:rsidRPr="0016372E">
        <w:rPr>
          <w:rFonts w:ascii="Cambria" w:hAnsi="Cambria"/>
          <w:color w:val="000000"/>
          <w:sz w:val="24"/>
          <w:szCs w:val="24"/>
          <w:shd w:val="clear" w:color="auto" w:fill="FFFFFF"/>
        </w:rPr>
        <w:t> </w:t>
      </w:r>
    </w:p>
    <w:p w14:paraId="79B4E22C" w14:textId="445A429C" w:rsidR="00B05915" w:rsidRDefault="0016372E" w:rsidP="0016372E">
      <w:pPr>
        <w:pStyle w:val="ListParagraph"/>
        <w:spacing w:after="0" w:line="360" w:lineRule="auto"/>
        <w:ind w:left="360"/>
        <w:rPr>
          <w:rFonts w:ascii="Cambria" w:hAnsi="Cambria"/>
          <w:color w:val="000000"/>
          <w:sz w:val="24"/>
          <w:szCs w:val="24"/>
          <w:shd w:val="clear" w:color="auto" w:fill="FFFFFF"/>
        </w:rPr>
      </w:pPr>
      <w:r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Phone number: </w:t>
      </w:r>
      <w:r w:rsidR="00E50E21" w:rsidRPr="0016372E">
        <w:rPr>
          <w:rFonts w:ascii="Cambria" w:hAnsi="Cambria"/>
          <w:color w:val="000000"/>
          <w:sz w:val="24"/>
          <w:szCs w:val="24"/>
          <w:shd w:val="clear" w:color="auto" w:fill="FFFFFF"/>
        </w:rPr>
        <w:t>(559) 591-1241</w:t>
      </w:r>
    </w:p>
    <w:p w14:paraId="55BA32C9" w14:textId="77777777" w:rsidR="0016372E" w:rsidRPr="0016372E" w:rsidRDefault="0016372E" w:rsidP="0016372E">
      <w:pPr>
        <w:pStyle w:val="ListParagraph"/>
        <w:spacing w:after="0" w:line="360" w:lineRule="auto"/>
        <w:ind w:left="360"/>
        <w:rPr>
          <w:rFonts w:ascii="Cambria" w:hAnsi="Cambria"/>
          <w:sz w:val="24"/>
          <w:szCs w:val="24"/>
        </w:rPr>
      </w:pPr>
    </w:p>
    <w:p w14:paraId="0B1FC8C9" w14:textId="73D6026D" w:rsidR="00CC6729" w:rsidRPr="0016372E" w:rsidRDefault="00CC6729" w:rsidP="0016372E">
      <w:pPr>
        <w:pStyle w:val="ListParagraph"/>
        <w:numPr>
          <w:ilvl w:val="0"/>
          <w:numId w:val="17"/>
        </w:numPr>
        <w:spacing w:after="0" w:line="360" w:lineRule="auto"/>
        <w:rPr>
          <w:rFonts w:ascii="Cambria" w:hAnsi="Cambria"/>
          <w:sz w:val="24"/>
          <w:szCs w:val="24"/>
        </w:rPr>
      </w:pPr>
      <w:r w:rsidRPr="0016372E">
        <w:rPr>
          <w:rFonts w:ascii="Cambria" w:hAnsi="Cambria"/>
          <w:sz w:val="24"/>
          <w:szCs w:val="24"/>
        </w:rPr>
        <w:t xml:space="preserve"> </w:t>
      </w:r>
      <w:r w:rsidR="00E50E21" w:rsidRPr="0016372E">
        <w:rPr>
          <w:rFonts w:ascii="Cambria" w:hAnsi="Cambria"/>
          <w:b/>
          <w:bCs/>
          <w:color w:val="000000"/>
          <w:sz w:val="24"/>
          <w:szCs w:val="24"/>
          <w:shd w:val="clear" w:color="auto" w:fill="FFFFFF"/>
        </w:rPr>
        <w:t xml:space="preserve">The Salvation Army </w:t>
      </w:r>
      <w:r w:rsidR="00E50E21" w:rsidRPr="0016372E">
        <w:rPr>
          <w:rFonts w:ascii="Cambria" w:hAnsi="Cambria"/>
          <w:b/>
          <w:bCs/>
          <w:color w:val="000000"/>
          <w:sz w:val="24"/>
          <w:szCs w:val="24"/>
          <w:shd w:val="clear" w:color="auto" w:fill="FFFFFF"/>
        </w:rPr>
        <w:t>–</w:t>
      </w:r>
      <w:r w:rsidR="00E50E21" w:rsidRPr="0016372E">
        <w:rPr>
          <w:rFonts w:ascii="Cambria" w:hAnsi="Cambria"/>
          <w:b/>
          <w:bCs/>
          <w:color w:val="000000"/>
          <w:sz w:val="24"/>
          <w:szCs w:val="24"/>
          <w:shd w:val="clear" w:color="auto" w:fill="FFFFFF"/>
        </w:rPr>
        <w:t xml:space="preserve"> Porterville</w:t>
      </w:r>
    </w:p>
    <w:p w14:paraId="70B4CAAF" w14:textId="09E6893D" w:rsidR="00E50E21" w:rsidRDefault="0016372E" w:rsidP="0016372E">
      <w:pPr>
        <w:pStyle w:val="ListParagraph"/>
        <w:spacing w:after="0" w:line="360" w:lineRule="auto"/>
        <w:ind w:left="360"/>
        <w:rPr>
          <w:rFonts w:ascii="Cambria" w:hAnsi="Cambria"/>
          <w:color w:val="000000"/>
          <w:sz w:val="24"/>
          <w:szCs w:val="24"/>
          <w:shd w:val="clear" w:color="auto" w:fill="FFFFFF"/>
        </w:rPr>
      </w:pPr>
      <w:r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Phone number: </w:t>
      </w:r>
      <w:r w:rsidR="0085102F" w:rsidRPr="0016372E">
        <w:rPr>
          <w:rFonts w:ascii="Cambria" w:hAnsi="Cambria"/>
          <w:color w:val="000000"/>
          <w:sz w:val="24"/>
          <w:szCs w:val="24"/>
          <w:shd w:val="clear" w:color="auto" w:fill="FFFFFF"/>
        </w:rPr>
        <w:t>559-793-0213</w:t>
      </w:r>
    </w:p>
    <w:p w14:paraId="6C2BA34D" w14:textId="77777777" w:rsidR="0016372E" w:rsidRPr="0016372E" w:rsidRDefault="0016372E" w:rsidP="0016372E">
      <w:pPr>
        <w:pStyle w:val="ListParagraph"/>
        <w:spacing w:after="0" w:line="360" w:lineRule="auto"/>
        <w:ind w:left="360"/>
        <w:rPr>
          <w:rFonts w:ascii="Cambria" w:hAnsi="Cambria"/>
          <w:sz w:val="24"/>
          <w:szCs w:val="24"/>
        </w:rPr>
      </w:pPr>
    </w:p>
    <w:p w14:paraId="6E5CEC1B" w14:textId="7B9C5EDA" w:rsidR="00CC6729" w:rsidRPr="0016372E" w:rsidRDefault="00CC6729" w:rsidP="0016372E">
      <w:pPr>
        <w:pStyle w:val="ListParagraph"/>
        <w:numPr>
          <w:ilvl w:val="0"/>
          <w:numId w:val="17"/>
        </w:numPr>
        <w:spacing w:after="0" w:line="360" w:lineRule="auto"/>
        <w:rPr>
          <w:rFonts w:ascii="Cambria" w:hAnsi="Cambria"/>
          <w:sz w:val="24"/>
          <w:szCs w:val="24"/>
        </w:rPr>
      </w:pPr>
      <w:r w:rsidRPr="0016372E">
        <w:rPr>
          <w:rFonts w:ascii="Cambria" w:hAnsi="Cambria"/>
          <w:sz w:val="24"/>
          <w:szCs w:val="24"/>
        </w:rPr>
        <w:t xml:space="preserve"> </w:t>
      </w:r>
      <w:r w:rsidR="0085102F" w:rsidRPr="0016372E">
        <w:rPr>
          <w:rFonts w:ascii="Cambria" w:hAnsi="Cambria"/>
          <w:b/>
          <w:bCs/>
          <w:color w:val="000000"/>
          <w:sz w:val="24"/>
          <w:szCs w:val="24"/>
          <w:shd w:val="clear" w:color="auto" w:fill="FFFFFF"/>
        </w:rPr>
        <w:t xml:space="preserve">Bethel Spanish Assembly of God </w:t>
      </w:r>
      <w:r w:rsidR="0085102F" w:rsidRPr="0016372E">
        <w:rPr>
          <w:rFonts w:ascii="Cambria" w:hAnsi="Cambria"/>
          <w:b/>
          <w:bCs/>
          <w:color w:val="000000"/>
          <w:sz w:val="24"/>
          <w:szCs w:val="24"/>
          <w:shd w:val="clear" w:color="auto" w:fill="FFFFFF"/>
        </w:rPr>
        <w:t>–</w:t>
      </w:r>
      <w:r w:rsidR="0085102F" w:rsidRPr="0016372E">
        <w:rPr>
          <w:rFonts w:ascii="Cambria" w:hAnsi="Cambria"/>
          <w:b/>
          <w:bCs/>
          <w:color w:val="000000"/>
          <w:sz w:val="24"/>
          <w:szCs w:val="24"/>
          <w:shd w:val="clear" w:color="auto" w:fill="FFFFFF"/>
        </w:rPr>
        <w:t xml:space="preserve"> Farmersville</w:t>
      </w:r>
    </w:p>
    <w:p w14:paraId="6BCB01AD" w14:textId="59CEB032" w:rsidR="0085102F" w:rsidRDefault="0085102F" w:rsidP="0016372E">
      <w:pPr>
        <w:pStyle w:val="ListParagraph"/>
        <w:spacing w:after="0" w:line="360" w:lineRule="auto"/>
        <w:ind w:left="360"/>
        <w:rPr>
          <w:rFonts w:ascii="Cambria" w:hAnsi="Cambria"/>
          <w:color w:val="000000"/>
          <w:sz w:val="24"/>
          <w:szCs w:val="24"/>
          <w:shd w:val="clear" w:color="auto" w:fill="FFFFFF"/>
        </w:rPr>
      </w:pPr>
      <w:r w:rsidRPr="0016372E">
        <w:rPr>
          <w:rFonts w:ascii="Cambria" w:hAnsi="Cambria"/>
          <w:color w:val="000000"/>
          <w:sz w:val="24"/>
          <w:szCs w:val="24"/>
          <w:shd w:val="clear" w:color="auto" w:fill="FFFFFF"/>
        </w:rPr>
        <w:t> </w:t>
      </w:r>
      <w:r w:rsidR="0016372E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Phone number: </w:t>
      </w:r>
      <w:r w:rsidRPr="0016372E">
        <w:rPr>
          <w:rFonts w:ascii="Cambria" w:hAnsi="Cambria"/>
          <w:color w:val="000000"/>
          <w:sz w:val="24"/>
          <w:szCs w:val="24"/>
          <w:shd w:val="clear" w:color="auto" w:fill="FFFFFF"/>
        </w:rPr>
        <w:t>(559) 747-3708</w:t>
      </w:r>
    </w:p>
    <w:p w14:paraId="694A64B3" w14:textId="66060E80" w:rsidR="0016372E" w:rsidRDefault="0016372E" w:rsidP="0016372E">
      <w:pPr>
        <w:pStyle w:val="ListParagraph"/>
        <w:spacing w:after="0" w:line="360" w:lineRule="auto"/>
        <w:ind w:left="360"/>
        <w:rPr>
          <w:rFonts w:ascii="Cambria" w:hAnsi="Cambria"/>
          <w:color w:val="000000"/>
          <w:sz w:val="24"/>
          <w:szCs w:val="24"/>
          <w:shd w:val="clear" w:color="auto" w:fill="FFFFFF"/>
        </w:rPr>
      </w:pPr>
    </w:p>
    <w:p w14:paraId="11673EC9" w14:textId="77777777" w:rsidR="0016372E" w:rsidRPr="0016372E" w:rsidRDefault="0016372E" w:rsidP="0016372E">
      <w:pPr>
        <w:pStyle w:val="ListParagraph"/>
        <w:spacing w:after="0" w:line="360" w:lineRule="auto"/>
        <w:ind w:left="360"/>
        <w:rPr>
          <w:rFonts w:ascii="Cambria" w:hAnsi="Cambria"/>
          <w:sz w:val="24"/>
          <w:szCs w:val="24"/>
        </w:rPr>
      </w:pPr>
    </w:p>
    <w:p w14:paraId="4A76F1B3" w14:textId="0D4C71A3" w:rsidR="00CC6729" w:rsidRPr="0016372E" w:rsidRDefault="00CC6729" w:rsidP="0016372E">
      <w:pPr>
        <w:pStyle w:val="ListParagraph"/>
        <w:numPr>
          <w:ilvl w:val="0"/>
          <w:numId w:val="17"/>
        </w:numPr>
        <w:spacing w:after="0" w:line="360" w:lineRule="auto"/>
        <w:rPr>
          <w:rFonts w:ascii="Cambria" w:hAnsi="Cambria"/>
          <w:sz w:val="24"/>
          <w:szCs w:val="24"/>
        </w:rPr>
      </w:pPr>
      <w:r w:rsidRPr="0016372E">
        <w:rPr>
          <w:rFonts w:ascii="Cambria" w:hAnsi="Cambria"/>
          <w:sz w:val="24"/>
          <w:szCs w:val="24"/>
        </w:rPr>
        <w:lastRenderedPageBreak/>
        <w:t xml:space="preserve"> </w:t>
      </w:r>
      <w:r w:rsidR="0085102F" w:rsidRPr="0016372E">
        <w:rPr>
          <w:rFonts w:ascii="Cambria" w:hAnsi="Cambria"/>
          <w:b/>
          <w:bCs/>
          <w:color w:val="000000"/>
          <w:sz w:val="24"/>
          <w:szCs w:val="24"/>
          <w:shd w:val="clear" w:color="auto" w:fill="FFFFFF"/>
        </w:rPr>
        <w:t>Lindsay-Strathmore Coordinating Council</w:t>
      </w:r>
    </w:p>
    <w:p w14:paraId="48B02DEA" w14:textId="7C33B4D6" w:rsidR="0085102F" w:rsidRDefault="0016372E" w:rsidP="0016372E">
      <w:pPr>
        <w:pStyle w:val="ListParagraph"/>
        <w:spacing w:after="0" w:line="360" w:lineRule="auto"/>
        <w:ind w:left="360"/>
        <w:rPr>
          <w:rFonts w:ascii="Cambria" w:hAnsi="Cambria"/>
          <w:color w:val="000000"/>
          <w:sz w:val="24"/>
          <w:szCs w:val="24"/>
          <w:shd w:val="clear" w:color="auto" w:fill="FFFFFF"/>
        </w:rPr>
      </w:pPr>
      <w:r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Phone number: </w:t>
      </w:r>
      <w:r w:rsidR="00DE5FBF" w:rsidRPr="0016372E">
        <w:rPr>
          <w:rFonts w:ascii="Cambria" w:hAnsi="Cambria"/>
          <w:color w:val="000000"/>
          <w:sz w:val="24"/>
          <w:szCs w:val="24"/>
          <w:shd w:val="clear" w:color="auto" w:fill="FFFFFF"/>
        </w:rPr>
        <w:t>(559) 562-4434</w:t>
      </w:r>
    </w:p>
    <w:p w14:paraId="66AD7318" w14:textId="77777777" w:rsidR="0016372E" w:rsidRPr="0016372E" w:rsidRDefault="0016372E" w:rsidP="0016372E">
      <w:pPr>
        <w:pStyle w:val="ListParagraph"/>
        <w:spacing w:after="0" w:line="360" w:lineRule="auto"/>
        <w:ind w:left="360"/>
        <w:rPr>
          <w:rFonts w:ascii="Cambria" w:hAnsi="Cambria"/>
          <w:sz w:val="24"/>
          <w:szCs w:val="24"/>
        </w:rPr>
      </w:pPr>
    </w:p>
    <w:p w14:paraId="22075EA4" w14:textId="45892241" w:rsidR="00CC6729" w:rsidRPr="0016372E" w:rsidRDefault="00CC6729" w:rsidP="0016372E">
      <w:pPr>
        <w:pStyle w:val="ListParagraph"/>
        <w:numPr>
          <w:ilvl w:val="0"/>
          <w:numId w:val="17"/>
        </w:numPr>
        <w:spacing w:after="0" w:line="360" w:lineRule="auto"/>
        <w:rPr>
          <w:rFonts w:ascii="Cambria" w:hAnsi="Cambria"/>
          <w:sz w:val="24"/>
          <w:szCs w:val="24"/>
        </w:rPr>
      </w:pPr>
      <w:r w:rsidRPr="0016372E">
        <w:rPr>
          <w:rFonts w:ascii="Cambria" w:hAnsi="Cambria"/>
          <w:sz w:val="24"/>
          <w:szCs w:val="24"/>
        </w:rPr>
        <w:t xml:space="preserve"> </w:t>
      </w:r>
      <w:r w:rsidR="00DE5FBF" w:rsidRPr="0016372E">
        <w:rPr>
          <w:rFonts w:ascii="Cambria" w:hAnsi="Cambria"/>
          <w:b/>
          <w:bCs/>
          <w:color w:val="000000"/>
          <w:sz w:val="24"/>
          <w:szCs w:val="24"/>
          <w:shd w:val="clear" w:color="auto" w:fill="FFFFFF"/>
        </w:rPr>
        <w:t>Tulare Emergency Aid</w:t>
      </w:r>
    </w:p>
    <w:p w14:paraId="38F3E803" w14:textId="5F36F9E8" w:rsidR="00DE5FBF" w:rsidRDefault="0016372E" w:rsidP="0016372E">
      <w:pPr>
        <w:pStyle w:val="ListParagraph"/>
        <w:spacing w:after="0" w:line="360" w:lineRule="auto"/>
        <w:ind w:left="360"/>
        <w:rPr>
          <w:rFonts w:ascii="Cambria" w:hAnsi="Cambria"/>
          <w:color w:val="000000"/>
          <w:sz w:val="24"/>
          <w:szCs w:val="24"/>
          <w:shd w:val="clear" w:color="auto" w:fill="FFFFFF"/>
        </w:rPr>
      </w:pPr>
      <w:r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Phone number: </w:t>
      </w:r>
      <w:r w:rsidR="00DE5FBF" w:rsidRPr="0016372E">
        <w:rPr>
          <w:rFonts w:ascii="Cambria" w:hAnsi="Cambria"/>
          <w:color w:val="000000"/>
          <w:sz w:val="24"/>
          <w:szCs w:val="24"/>
          <w:shd w:val="clear" w:color="auto" w:fill="FFFFFF"/>
        </w:rPr>
        <w:t>(559) 686-3693</w:t>
      </w:r>
    </w:p>
    <w:p w14:paraId="5B1E1B83" w14:textId="77777777" w:rsidR="0016372E" w:rsidRPr="0016372E" w:rsidRDefault="0016372E" w:rsidP="0016372E">
      <w:pPr>
        <w:pStyle w:val="ListParagraph"/>
        <w:spacing w:after="0" w:line="360" w:lineRule="auto"/>
        <w:ind w:left="360"/>
        <w:rPr>
          <w:rFonts w:ascii="Cambria" w:hAnsi="Cambria"/>
          <w:sz w:val="24"/>
          <w:szCs w:val="24"/>
        </w:rPr>
      </w:pPr>
    </w:p>
    <w:p w14:paraId="3299DFE1" w14:textId="7F836597" w:rsidR="00CC6729" w:rsidRPr="0016372E" w:rsidRDefault="00CC6729" w:rsidP="0016372E">
      <w:pPr>
        <w:pStyle w:val="ListParagraph"/>
        <w:numPr>
          <w:ilvl w:val="0"/>
          <w:numId w:val="17"/>
        </w:numPr>
        <w:spacing w:after="0" w:line="360" w:lineRule="auto"/>
        <w:rPr>
          <w:rFonts w:ascii="Cambria" w:hAnsi="Cambria"/>
          <w:sz w:val="24"/>
          <w:szCs w:val="24"/>
        </w:rPr>
      </w:pPr>
      <w:r w:rsidRPr="0016372E">
        <w:rPr>
          <w:rFonts w:ascii="Cambria" w:hAnsi="Cambria"/>
          <w:sz w:val="24"/>
          <w:szCs w:val="24"/>
        </w:rPr>
        <w:t xml:space="preserve"> </w:t>
      </w:r>
      <w:r w:rsidR="00DE5FBF" w:rsidRPr="0016372E">
        <w:rPr>
          <w:rFonts w:ascii="Cambria" w:hAnsi="Cambria"/>
          <w:b/>
          <w:bCs/>
          <w:color w:val="000000"/>
          <w:sz w:val="24"/>
          <w:szCs w:val="24"/>
          <w:shd w:val="clear" w:color="auto" w:fill="FFFFFF"/>
        </w:rPr>
        <w:t>Goshen Family Resource Center</w:t>
      </w:r>
      <w:r w:rsidR="00DE5FBF" w:rsidRPr="0016372E">
        <w:rPr>
          <w:rFonts w:ascii="Cambria" w:hAnsi="Cambria"/>
          <w:color w:val="000000"/>
          <w:sz w:val="24"/>
          <w:szCs w:val="24"/>
          <w:shd w:val="clear" w:color="auto" w:fill="FFFFFF"/>
        </w:rPr>
        <w:t>, of Visalia California</w:t>
      </w:r>
    </w:p>
    <w:p w14:paraId="6EDD4564" w14:textId="327EC6F8" w:rsidR="00DE5FBF" w:rsidRDefault="0016372E" w:rsidP="0016372E">
      <w:pPr>
        <w:pStyle w:val="ListParagraph"/>
        <w:spacing w:after="0" w:line="360" w:lineRule="auto"/>
        <w:ind w:left="360"/>
        <w:rPr>
          <w:rFonts w:ascii="Cambria" w:hAnsi="Cambria"/>
          <w:color w:val="000000"/>
          <w:sz w:val="24"/>
          <w:szCs w:val="24"/>
          <w:shd w:val="clear" w:color="auto" w:fill="FFFFFF"/>
        </w:rPr>
      </w:pPr>
      <w:r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Phone number: </w:t>
      </w:r>
      <w:r w:rsidR="00602EC9" w:rsidRPr="0016372E">
        <w:rPr>
          <w:rFonts w:ascii="Cambria" w:hAnsi="Cambria"/>
          <w:color w:val="000000"/>
          <w:sz w:val="24"/>
          <w:szCs w:val="24"/>
          <w:shd w:val="clear" w:color="auto" w:fill="FFFFFF"/>
        </w:rPr>
        <w:t>(559) 735-8173</w:t>
      </w:r>
    </w:p>
    <w:p w14:paraId="44A3E9EA" w14:textId="77777777" w:rsidR="0016372E" w:rsidRPr="0016372E" w:rsidRDefault="0016372E" w:rsidP="0016372E">
      <w:pPr>
        <w:pStyle w:val="ListParagraph"/>
        <w:spacing w:after="0" w:line="360" w:lineRule="auto"/>
        <w:ind w:left="360"/>
        <w:rPr>
          <w:rFonts w:ascii="Cambria" w:hAnsi="Cambria"/>
          <w:sz w:val="24"/>
          <w:szCs w:val="24"/>
        </w:rPr>
      </w:pPr>
    </w:p>
    <w:p w14:paraId="5D7CD506" w14:textId="44FF7B58" w:rsidR="00CC6729" w:rsidRPr="0016372E" w:rsidRDefault="00CC6729" w:rsidP="0016372E">
      <w:pPr>
        <w:pStyle w:val="ListParagraph"/>
        <w:numPr>
          <w:ilvl w:val="0"/>
          <w:numId w:val="17"/>
        </w:numPr>
        <w:spacing w:after="0" w:line="360" w:lineRule="auto"/>
        <w:rPr>
          <w:rFonts w:ascii="Cambria" w:hAnsi="Cambria"/>
          <w:sz w:val="24"/>
          <w:szCs w:val="24"/>
        </w:rPr>
      </w:pPr>
      <w:r w:rsidRPr="0016372E">
        <w:rPr>
          <w:rFonts w:ascii="Cambria" w:hAnsi="Cambria"/>
          <w:sz w:val="24"/>
          <w:szCs w:val="24"/>
        </w:rPr>
        <w:t xml:space="preserve"> </w:t>
      </w:r>
      <w:r w:rsidR="001A6820" w:rsidRPr="0016372E">
        <w:rPr>
          <w:rFonts w:ascii="Cambria" w:hAnsi="Cambria"/>
          <w:b/>
          <w:bCs/>
          <w:color w:val="000000"/>
          <w:sz w:val="24"/>
          <w:szCs w:val="24"/>
          <w:shd w:val="clear" w:color="auto" w:fill="FFFFFF"/>
        </w:rPr>
        <w:t>The Salvation Army - Tulare Corps</w:t>
      </w:r>
    </w:p>
    <w:p w14:paraId="182BBFDB" w14:textId="5F519D55" w:rsidR="001A6820" w:rsidRPr="0016372E" w:rsidRDefault="0016372E" w:rsidP="0016372E">
      <w:pPr>
        <w:pStyle w:val="ListParagraph"/>
        <w:spacing w:after="0" w:line="360" w:lineRule="auto"/>
        <w:ind w:left="360"/>
        <w:rPr>
          <w:rFonts w:ascii="Cambria" w:hAnsi="Cambria"/>
          <w:color w:val="000000"/>
          <w:sz w:val="24"/>
          <w:szCs w:val="24"/>
          <w:shd w:val="clear" w:color="auto" w:fill="FFFFFF"/>
        </w:rPr>
      </w:pPr>
      <w:r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Phone number: </w:t>
      </w:r>
      <w:r w:rsidR="001A6820" w:rsidRPr="0016372E">
        <w:rPr>
          <w:rFonts w:ascii="Cambria" w:hAnsi="Cambria"/>
          <w:color w:val="000000"/>
          <w:sz w:val="24"/>
          <w:szCs w:val="24"/>
          <w:shd w:val="clear" w:color="auto" w:fill="FFFFFF"/>
        </w:rPr>
        <w:t>(559) 687-2520</w:t>
      </w:r>
    </w:p>
    <w:p w14:paraId="6534CFD6" w14:textId="50B9CA9A" w:rsidR="001A6820" w:rsidRPr="0016372E" w:rsidRDefault="0016372E" w:rsidP="0016372E">
      <w:pPr>
        <w:pStyle w:val="ListParagraph"/>
        <w:spacing w:after="0" w:line="360" w:lineRule="auto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Address: </w:t>
      </w:r>
      <w:r w:rsidR="001A6820" w:rsidRPr="0016372E">
        <w:rPr>
          <w:rFonts w:ascii="Cambria" w:hAnsi="Cambria"/>
          <w:color w:val="000000"/>
          <w:sz w:val="24"/>
          <w:szCs w:val="24"/>
          <w:shd w:val="clear" w:color="auto" w:fill="FFFFFF"/>
        </w:rPr>
        <w:t>14 East San Joaquin Avenue, Tulare, California 93274-55</w:t>
      </w:r>
    </w:p>
    <w:p w14:paraId="55D66988" w14:textId="01AFE59E" w:rsidR="00CC6729" w:rsidRPr="0016372E" w:rsidRDefault="00CC6729" w:rsidP="0016372E">
      <w:pPr>
        <w:pStyle w:val="ListParagraph"/>
        <w:numPr>
          <w:ilvl w:val="0"/>
          <w:numId w:val="17"/>
        </w:numPr>
        <w:spacing w:after="0" w:line="360" w:lineRule="auto"/>
        <w:rPr>
          <w:rFonts w:ascii="Cambria" w:hAnsi="Cambria"/>
          <w:sz w:val="24"/>
          <w:szCs w:val="24"/>
        </w:rPr>
      </w:pPr>
      <w:r w:rsidRPr="0016372E">
        <w:rPr>
          <w:rFonts w:ascii="Cambria" w:hAnsi="Cambria"/>
          <w:sz w:val="24"/>
          <w:szCs w:val="24"/>
        </w:rPr>
        <w:t xml:space="preserve"> </w:t>
      </w:r>
      <w:r w:rsidR="0016372E" w:rsidRPr="0016372E">
        <w:rPr>
          <w:rFonts w:ascii="Cambria" w:hAnsi="Cambria"/>
          <w:b/>
          <w:bCs/>
          <w:color w:val="000000"/>
          <w:sz w:val="24"/>
          <w:szCs w:val="24"/>
          <w:shd w:val="clear" w:color="auto" w:fill="FFFFFF"/>
        </w:rPr>
        <w:t>Salvation Army – Visalia</w:t>
      </w:r>
    </w:p>
    <w:p w14:paraId="54089F10" w14:textId="765E3395" w:rsidR="0016372E" w:rsidRPr="0016372E" w:rsidRDefault="0016372E" w:rsidP="0016372E">
      <w:pPr>
        <w:pStyle w:val="ListParagraph"/>
        <w:spacing w:after="0" w:line="360" w:lineRule="auto"/>
        <w:ind w:left="360"/>
        <w:rPr>
          <w:rFonts w:ascii="Cambria" w:hAnsi="Cambria"/>
          <w:color w:val="000000"/>
          <w:sz w:val="24"/>
          <w:szCs w:val="24"/>
          <w:shd w:val="clear" w:color="auto" w:fill="FFFFFF"/>
        </w:rPr>
      </w:pPr>
      <w:r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Address: </w:t>
      </w:r>
      <w:r w:rsidRPr="0016372E">
        <w:rPr>
          <w:rFonts w:ascii="Cambria" w:hAnsi="Cambria"/>
          <w:color w:val="000000"/>
          <w:sz w:val="24"/>
          <w:szCs w:val="24"/>
          <w:shd w:val="clear" w:color="auto" w:fill="FFFFFF"/>
        </w:rPr>
        <w:t>1501 W Main Street, Visalia, California 93291</w:t>
      </w:r>
    </w:p>
    <w:p w14:paraId="0567CFCB" w14:textId="3763D46E" w:rsidR="00CC6729" w:rsidRPr="0016372E" w:rsidRDefault="0016372E" w:rsidP="0016372E">
      <w:pPr>
        <w:pStyle w:val="ListParagraph"/>
        <w:spacing w:after="0" w:line="360" w:lineRule="auto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Phone number: </w:t>
      </w:r>
      <w:r w:rsidRPr="0016372E">
        <w:rPr>
          <w:rFonts w:ascii="Cambria" w:hAnsi="Cambria"/>
          <w:color w:val="000000"/>
          <w:sz w:val="24"/>
          <w:szCs w:val="24"/>
          <w:shd w:val="clear" w:color="auto" w:fill="FFFFFF"/>
        </w:rPr>
        <w:t>(559)-733-2784</w:t>
      </w:r>
    </w:p>
    <w:p w14:paraId="71184E18" w14:textId="2D2405AC" w:rsidR="0056713F" w:rsidRDefault="00AB1DB5" w:rsidP="00011F7C">
      <w:pPr>
        <w:spacing w:after="0" w:line="360" w:lineRule="auto"/>
        <w:rPr>
          <w:rFonts w:ascii="Cambria" w:hAnsi="Cambria"/>
          <w:sz w:val="24"/>
          <w:szCs w:val="24"/>
        </w:rPr>
      </w:pPr>
      <w:r w:rsidRPr="00E4045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FA73B8" wp14:editId="2D53A833">
                <wp:simplePos x="0" y="0"/>
                <wp:positionH relativeFrom="margin">
                  <wp:align>center</wp:align>
                </wp:positionH>
                <wp:positionV relativeFrom="paragraph">
                  <wp:posOffset>310515</wp:posOffset>
                </wp:positionV>
                <wp:extent cx="7524750" cy="69850"/>
                <wp:effectExtent l="0" t="0" r="1905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0" cy="698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97567" id="Rectangle 4" o:spid="_x0000_s1026" style="position:absolute;margin-left:0;margin-top:24.45pt;width:592.5pt;height:5.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" fillcolor="#5b9bd5 [3208]" strokecolor="#5b9bd5 [3208]" strokeweight="1pt">
                <w10:wrap anchorx="margin"/>
              </v:rect>
            </w:pict>
          </mc:Fallback>
        </mc:AlternateContent>
      </w:r>
    </w:p>
    <w:p w14:paraId="7D461173" w14:textId="77777777" w:rsidR="00AB1DB5" w:rsidRDefault="00AB1DB5" w:rsidP="00011F7C">
      <w:pPr>
        <w:spacing w:after="0" w:line="360" w:lineRule="auto"/>
        <w:rPr>
          <w:rFonts w:ascii="Cambria" w:hAnsi="Cambria"/>
          <w:sz w:val="24"/>
          <w:szCs w:val="24"/>
        </w:rPr>
      </w:pPr>
    </w:p>
    <w:p w14:paraId="2546A58F" w14:textId="77777777" w:rsidR="00A83374" w:rsidRPr="00643DA1" w:rsidRDefault="00AB1DB5" w:rsidP="00011F7C">
      <w:pPr>
        <w:spacing w:after="0" w:line="360" w:lineRule="auto"/>
        <w:rPr>
          <w:rFonts w:ascii="Cambria" w:hAnsi="Cambria"/>
          <w:noProof/>
          <w:sz w:val="32"/>
          <w:szCs w:val="32"/>
          <w:u w:val="single"/>
        </w:rPr>
      </w:pPr>
      <w:r w:rsidRPr="00643DA1">
        <w:rPr>
          <w:rFonts w:ascii="Cambria" w:hAnsi="Cambria"/>
          <w:b/>
          <w:bCs/>
          <w:color w:val="000000"/>
          <w:sz w:val="32"/>
          <w:szCs w:val="32"/>
          <w:u w:val="single"/>
          <w:shd w:val="clear" w:color="auto" w:fill="FFFFFF"/>
        </w:rPr>
        <w:t>Community Services and Employment Training (C-SET)</w:t>
      </w:r>
      <w:r w:rsidRPr="00643DA1">
        <w:rPr>
          <w:rFonts w:ascii="Cambria" w:hAnsi="Cambria"/>
          <w:noProof/>
          <w:sz w:val="32"/>
          <w:szCs w:val="32"/>
          <w:u w:val="single"/>
        </w:rPr>
        <w:t xml:space="preserve"> </w:t>
      </w:r>
    </w:p>
    <w:p w14:paraId="11B12EBE" w14:textId="7F8E7144" w:rsidR="00A83374" w:rsidRPr="00643DA1" w:rsidRDefault="00286F6A" w:rsidP="00286F6A">
      <w:pPr>
        <w:pStyle w:val="ListParagraph"/>
        <w:numPr>
          <w:ilvl w:val="0"/>
          <w:numId w:val="18"/>
        </w:numPr>
        <w:spacing w:after="0" w:line="360" w:lineRule="auto"/>
        <w:rPr>
          <w:rFonts w:ascii="Cambria" w:hAnsi="Cambria"/>
          <w:noProof/>
          <w:sz w:val="24"/>
          <w:szCs w:val="24"/>
        </w:rPr>
      </w:pPr>
      <w:r w:rsidRPr="00643DA1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For </w:t>
      </w:r>
      <w:r w:rsidRPr="00643DA1">
        <w:rPr>
          <w:rFonts w:ascii="Cambria" w:hAnsi="Cambria"/>
          <w:color w:val="000000"/>
          <w:sz w:val="24"/>
          <w:szCs w:val="24"/>
          <w:shd w:val="clear" w:color="auto" w:fill="FFFFFF"/>
        </w:rPr>
        <w:t>utility bill assistance programs and weatherization services</w:t>
      </w:r>
    </w:p>
    <w:p w14:paraId="169C3D9C" w14:textId="0EC5B278" w:rsidR="00643DA1" w:rsidRPr="00643DA1" w:rsidRDefault="00643DA1" w:rsidP="00643DA1">
      <w:pPr>
        <w:spacing w:after="0" w:line="360" w:lineRule="auto"/>
        <w:rPr>
          <w:rFonts w:ascii="Cambria" w:hAnsi="Cambria"/>
          <w:noProof/>
          <w:sz w:val="24"/>
          <w:szCs w:val="24"/>
        </w:rPr>
      </w:pPr>
      <w:r w:rsidRPr="00643DA1">
        <w:rPr>
          <w:rFonts w:ascii="Cambria" w:hAnsi="Cambria"/>
          <w:noProof/>
          <w:sz w:val="24"/>
          <w:szCs w:val="24"/>
        </w:rPr>
        <w:t xml:space="preserve">Phone number: </w:t>
      </w:r>
      <w:r w:rsidRPr="00643DA1">
        <w:rPr>
          <w:rFonts w:ascii="Cambria" w:hAnsi="Cambria"/>
          <w:color w:val="000000"/>
          <w:sz w:val="24"/>
          <w:szCs w:val="24"/>
          <w:shd w:val="clear" w:color="auto" w:fill="FFFFFF"/>
        </w:rPr>
        <w:t> (559) 732-4194</w:t>
      </w:r>
    </w:p>
    <w:p w14:paraId="381407FF" w14:textId="224A266F" w:rsidR="00A371BC" w:rsidRDefault="00A371BC" w:rsidP="00011F7C">
      <w:pPr>
        <w:spacing w:after="0" w:line="360" w:lineRule="auto"/>
        <w:rPr>
          <w:rFonts w:ascii="Cambria" w:hAnsi="Cambria"/>
          <w:sz w:val="24"/>
          <w:szCs w:val="24"/>
        </w:rPr>
      </w:pPr>
      <w:r w:rsidRPr="00E4045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274A95" wp14:editId="0EC6ACB2">
                <wp:simplePos x="0" y="0"/>
                <wp:positionH relativeFrom="margin">
                  <wp:align>center</wp:align>
                </wp:positionH>
                <wp:positionV relativeFrom="paragraph">
                  <wp:posOffset>335915</wp:posOffset>
                </wp:positionV>
                <wp:extent cx="7524750" cy="6985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0" cy="698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C31E3" id="Rectangle 2" o:spid="_x0000_s1026" style="position:absolute;margin-left:0;margin-top:26.45pt;width:592.5pt;height:5.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" fillcolor="#5b9bd5 [3208]" strokecolor="#5b9bd5 [3208]" strokeweight="1pt">
                <w10:wrap anchorx="margin"/>
              </v:rect>
            </w:pict>
          </mc:Fallback>
        </mc:AlternateContent>
      </w:r>
    </w:p>
    <w:p w14:paraId="1AED8920" w14:textId="25B247D9" w:rsidR="00A371BC" w:rsidRDefault="00A371BC" w:rsidP="00011F7C">
      <w:pPr>
        <w:spacing w:after="0" w:line="360" w:lineRule="auto"/>
        <w:rPr>
          <w:rFonts w:ascii="Cambria" w:hAnsi="Cambria"/>
          <w:sz w:val="24"/>
          <w:szCs w:val="24"/>
        </w:rPr>
      </w:pPr>
    </w:p>
    <w:p w14:paraId="405C4DD7" w14:textId="77777777" w:rsidR="00A371BC" w:rsidRPr="00A371BC" w:rsidRDefault="00A371BC" w:rsidP="00011F7C">
      <w:pPr>
        <w:spacing w:after="0" w:line="360" w:lineRule="auto"/>
        <w:rPr>
          <w:rFonts w:ascii="Cambria" w:hAnsi="Cambria"/>
          <w:color w:val="333333"/>
          <w:sz w:val="32"/>
          <w:szCs w:val="32"/>
          <w:u w:val="single"/>
          <w:shd w:val="clear" w:color="auto" w:fill="FFFFFF"/>
        </w:rPr>
      </w:pPr>
      <w:r w:rsidRPr="00A371BC">
        <w:rPr>
          <w:rFonts w:ascii="Cambria" w:hAnsi="Cambria"/>
          <w:b/>
          <w:bCs/>
          <w:color w:val="333333"/>
          <w:sz w:val="32"/>
          <w:szCs w:val="32"/>
          <w:u w:val="single"/>
          <w:shd w:val="clear" w:color="auto" w:fill="FFFFFF"/>
        </w:rPr>
        <w:t>Tulare County COVID-19 Operations Center</w:t>
      </w:r>
      <w:r w:rsidRPr="00A371BC">
        <w:rPr>
          <w:rFonts w:ascii="Cambria" w:hAnsi="Cambr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Pr="00A371BC">
        <w:rPr>
          <w:rFonts w:ascii="Cambria" w:hAnsi="Cambria"/>
          <w:b/>
          <w:bCs/>
          <w:color w:val="333333"/>
          <w:sz w:val="32"/>
          <w:szCs w:val="32"/>
          <w:u w:val="single"/>
          <w:shd w:val="clear" w:color="auto" w:fill="FFFFFF"/>
        </w:rPr>
        <w:t>Homeless Liaison Team</w:t>
      </w:r>
      <w:r w:rsidRPr="00A371BC">
        <w:rPr>
          <w:rFonts w:ascii="Cambria" w:hAnsi="Cambria"/>
          <w:color w:val="333333"/>
          <w:sz w:val="32"/>
          <w:szCs w:val="32"/>
          <w:u w:val="single"/>
          <w:shd w:val="clear" w:color="auto" w:fill="FFFFFF"/>
        </w:rPr>
        <w:t xml:space="preserve"> </w:t>
      </w:r>
    </w:p>
    <w:p w14:paraId="49EC48A8" w14:textId="43D87B42" w:rsidR="00A371BC" w:rsidRDefault="00A371BC" w:rsidP="00011F7C">
      <w:pPr>
        <w:spacing w:after="0" w:line="360" w:lineRule="auto"/>
        <w:rPr>
          <w:rFonts w:ascii="Cambria" w:hAnsi="Cambria"/>
          <w:color w:val="333333"/>
          <w:sz w:val="24"/>
          <w:szCs w:val="24"/>
          <w:shd w:val="clear" w:color="auto" w:fill="FFFFFF"/>
        </w:rPr>
      </w:pPr>
      <w:r>
        <w:rPr>
          <w:rFonts w:ascii="Cambria" w:hAnsi="Cambria"/>
          <w:color w:val="333333"/>
          <w:sz w:val="24"/>
          <w:szCs w:val="24"/>
          <w:shd w:val="clear" w:color="auto" w:fill="FFFFFF"/>
        </w:rPr>
        <w:t xml:space="preserve">Phone number: </w:t>
      </w:r>
      <w:hyperlink r:id="rId12" w:history="1">
        <w:r w:rsidRPr="00A371BC">
          <w:rPr>
            <w:rStyle w:val="Hyperlink"/>
            <w:rFonts w:ascii="Cambria" w:hAnsi="Cambria"/>
            <w:color w:val="337AB7"/>
            <w:sz w:val="24"/>
            <w:szCs w:val="24"/>
            <w:shd w:val="clear" w:color="auto" w:fill="FFFFFF"/>
          </w:rPr>
          <w:t>(559) 624-7296</w:t>
        </w:r>
      </w:hyperlink>
    </w:p>
    <w:p w14:paraId="0EF9D108" w14:textId="0CE2F84F" w:rsidR="00A371BC" w:rsidRDefault="00A371BC" w:rsidP="00011F7C">
      <w:pPr>
        <w:spacing w:after="0" w:line="360" w:lineRule="auto"/>
        <w:rPr>
          <w:rFonts w:ascii="Cambria" w:hAnsi="Cambria"/>
          <w:color w:val="333333"/>
          <w:sz w:val="24"/>
          <w:szCs w:val="24"/>
          <w:shd w:val="clear" w:color="auto" w:fill="FFFFFF"/>
        </w:rPr>
      </w:pPr>
      <w:r>
        <w:rPr>
          <w:rFonts w:ascii="Cambria" w:hAnsi="Cambria"/>
          <w:color w:val="333333"/>
          <w:sz w:val="24"/>
          <w:szCs w:val="24"/>
          <w:shd w:val="clear" w:color="auto" w:fill="FFFFFF"/>
        </w:rPr>
        <w:t xml:space="preserve">Email: </w:t>
      </w:r>
      <w:hyperlink r:id="rId13" w:history="1">
        <w:r w:rsidRPr="00A371BC">
          <w:rPr>
            <w:rStyle w:val="Hyperlink"/>
            <w:rFonts w:ascii="Cambria" w:hAnsi="Cambria"/>
            <w:color w:val="337AB7"/>
            <w:sz w:val="24"/>
            <w:szCs w:val="24"/>
            <w:shd w:val="clear" w:color="auto" w:fill="FFFFFF"/>
          </w:rPr>
          <w:t>HLTCovid19@tularehhsa.org</w:t>
        </w:r>
      </w:hyperlink>
    </w:p>
    <w:p w14:paraId="437B24A7" w14:textId="4CA94B82" w:rsidR="00A371BC" w:rsidRDefault="00A371BC" w:rsidP="00011F7C">
      <w:pPr>
        <w:spacing w:after="0" w:line="360" w:lineRule="auto"/>
        <w:rPr>
          <w:rFonts w:ascii="Cambria" w:hAnsi="Cambria"/>
          <w:color w:val="333333"/>
          <w:sz w:val="24"/>
          <w:szCs w:val="24"/>
          <w:shd w:val="clear" w:color="auto" w:fill="FFFFFF"/>
        </w:rPr>
      </w:pPr>
      <w:r w:rsidRPr="00A371BC">
        <w:rPr>
          <w:rFonts w:ascii="Cambria" w:hAnsi="Cambria"/>
          <w:color w:val="333333"/>
          <w:sz w:val="24"/>
          <w:szCs w:val="24"/>
          <w:shd w:val="clear" w:color="auto" w:fill="FFFFFF"/>
        </w:rPr>
        <w:t>Liaison team by email at: </w:t>
      </w:r>
      <w:hyperlink r:id="rId14" w:history="1">
        <w:r w:rsidRPr="00A371BC">
          <w:rPr>
            <w:rStyle w:val="Hyperlink"/>
            <w:rFonts w:ascii="Cambria" w:hAnsi="Cambria"/>
            <w:color w:val="337AB7"/>
            <w:sz w:val="24"/>
            <w:szCs w:val="24"/>
            <w:shd w:val="clear" w:color="auto" w:fill="FFFFFF"/>
          </w:rPr>
          <w:t>HLTCovid19@tularehhsa.org</w:t>
        </w:r>
      </w:hyperlink>
      <w:r w:rsidRPr="00A371BC">
        <w:rPr>
          <w:rFonts w:ascii="Cambria" w:hAnsi="Cambria"/>
          <w:color w:val="333333"/>
          <w:sz w:val="24"/>
          <w:szCs w:val="24"/>
          <w:shd w:val="clear" w:color="auto" w:fill="FFFFFF"/>
        </w:rPr>
        <w:t> or by phone at: </w:t>
      </w:r>
      <w:hyperlink r:id="rId15" w:history="1">
        <w:r w:rsidRPr="00A371BC">
          <w:rPr>
            <w:rStyle w:val="Hyperlink"/>
            <w:rFonts w:ascii="Cambria" w:hAnsi="Cambria"/>
            <w:color w:val="337AB7"/>
            <w:sz w:val="24"/>
            <w:szCs w:val="24"/>
            <w:shd w:val="clear" w:color="auto" w:fill="FFFFFF"/>
          </w:rPr>
          <w:t>(559) 624-7296</w:t>
        </w:r>
      </w:hyperlink>
    </w:p>
    <w:p w14:paraId="15C2854F" w14:textId="6280DB53" w:rsidR="0056713F" w:rsidRDefault="0056713F" w:rsidP="00011F7C">
      <w:pPr>
        <w:spacing w:after="0" w:line="360" w:lineRule="auto"/>
        <w:rPr>
          <w:rFonts w:ascii="Cambria" w:hAnsi="Cambria"/>
          <w:color w:val="333333"/>
          <w:sz w:val="24"/>
          <w:szCs w:val="24"/>
          <w:shd w:val="clear" w:color="auto" w:fill="FFFFFF"/>
        </w:rPr>
      </w:pPr>
    </w:p>
    <w:p w14:paraId="046ADEC4" w14:textId="2FA7994F" w:rsidR="0056713F" w:rsidRPr="0056713F" w:rsidRDefault="0056713F" w:rsidP="00011F7C">
      <w:pPr>
        <w:spacing w:after="0" w:line="360" w:lineRule="auto"/>
        <w:rPr>
          <w:rFonts w:ascii="Cambria" w:hAnsi="Cambria"/>
          <w:i/>
          <w:iCs/>
          <w:sz w:val="24"/>
          <w:szCs w:val="24"/>
        </w:rPr>
      </w:pPr>
      <w:r w:rsidRPr="0056713F">
        <w:rPr>
          <w:rFonts w:ascii="Cambria" w:hAnsi="Cambria"/>
          <w:i/>
          <w:iCs/>
          <w:color w:val="333333"/>
          <w:sz w:val="24"/>
          <w:szCs w:val="24"/>
          <w:shd w:val="clear" w:color="auto" w:fill="FFFFFF"/>
        </w:rPr>
        <w:lastRenderedPageBreak/>
        <w:t>***</w:t>
      </w:r>
      <w:r w:rsidRPr="0056713F">
        <w:rPr>
          <w:rFonts w:ascii="Cambria" w:hAnsi="Cambria"/>
          <w:i/>
          <w:iCs/>
          <w:color w:val="333333"/>
          <w:sz w:val="24"/>
          <w:szCs w:val="24"/>
          <w:shd w:val="clear" w:color="auto" w:fill="FFFFFF"/>
        </w:rPr>
        <w:t>Any person experiencing homelessness with symptoms consistent with COVID-19 should contact their primary care physician or call the Family HealthCare Network COVID-19 Hotline at </w:t>
      </w:r>
      <w:hyperlink r:id="rId16" w:history="1">
        <w:r w:rsidRPr="0056713F">
          <w:rPr>
            <w:rStyle w:val="Hyperlink"/>
            <w:rFonts w:ascii="Cambria" w:hAnsi="Cambria"/>
            <w:i/>
            <w:iCs/>
            <w:color w:val="337AB7"/>
            <w:sz w:val="24"/>
            <w:szCs w:val="24"/>
            <w:shd w:val="clear" w:color="auto" w:fill="FFFFFF"/>
          </w:rPr>
          <w:t>(559) 741-8444</w:t>
        </w:r>
      </w:hyperlink>
      <w:r w:rsidRPr="0056713F">
        <w:rPr>
          <w:rFonts w:ascii="Cambria" w:hAnsi="Cambria"/>
          <w:i/>
          <w:iCs/>
          <w:color w:val="333333"/>
          <w:sz w:val="24"/>
          <w:szCs w:val="24"/>
          <w:shd w:val="clear" w:color="auto" w:fill="FFFFFF"/>
        </w:rPr>
        <w:t>.</w:t>
      </w:r>
    </w:p>
    <w:p w14:paraId="63EF2E14" w14:textId="756B5005" w:rsidR="00471268" w:rsidRDefault="00717B72" w:rsidP="00EC291A">
      <w:pPr>
        <w:pStyle w:val="ListParagraph"/>
        <w:spacing w:after="0" w:line="360" w:lineRule="auto"/>
        <w:rPr>
          <w:rFonts w:ascii="Cambria" w:hAnsi="Cambria"/>
          <w:sz w:val="24"/>
          <w:szCs w:val="24"/>
        </w:rPr>
      </w:pPr>
      <w:r w:rsidRPr="00E4045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F7B681" wp14:editId="07B34D2A">
                <wp:simplePos x="0" y="0"/>
                <wp:positionH relativeFrom="margin">
                  <wp:align>center</wp:align>
                </wp:positionH>
                <wp:positionV relativeFrom="paragraph">
                  <wp:posOffset>286385</wp:posOffset>
                </wp:positionV>
                <wp:extent cx="7524750" cy="69850"/>
                <wp:effectExtent l="0" t="0" r="1905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0" cy="698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164CA2" id="Rectangle 5" o:spid="_x0000_s1026" style="position:absolute;margin-left:0;margin-top:22.55pt;width:592.5pt;height:5.5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" fillcolor="#5b9bd5 [3208]" strokecolor="#5b9bd5 [3208]" strokeweight="1pt">
                <w10:wrap anchorx="margin"/>
              </v:rect>
            </w:pict>
          </mc:Fallback>
        </mc:AlternateContent>
      </w:r>
    </w:p>
    <w:p w14:paraId="16D0FE1F" w14:textId="4E3D2F21" w:rsidR="00717B72" w:rsidRDefault="00717B72" w:rsidP="00EC291A">
      <w:pPr>
        <w:pStyle w:val="ListParagraph"/>
        <w:spacing w:after="0" w:line="360" w:lineRule="auto"/>
        <w:rPr>
          <w:rFonts w:ascii="Cambria" w:hAnsi="Cambria"/>
          <w:sz w:val="24"/>
          <w:szCs w:val="24"/>
        </w:rPr>
      </w:pPr>
    </w:p>
    <w:p w14:paraId="1B36BFCD" w14:textId="0249DE63" w:rsidR="00717B72" w:rsidRPr="00977F17" w:rsidRDefault="00717B72" w:rsidP="00717B72">
      <w:pPr>
        <w:spacing w:after="0" w:line="360" w:lineRule="auto"/>
        <w:rPr>
          <w:rFonts w:ascii="Cambria" w:hAnsi="Cambria"/>
          <w:b/>
          <w:bCs/>
          <w:sz w:val="32"/>
          <w:szCs w:val="32"/>
          <w:u w:val="single"/>
        </w:rPr>
      </w:pPr>
      <w:r w:rsidRPr="00977F17">
        <w:rPr>
          <w:rFonts w:ascii="Cambria" w:hAnsi="Cambria"/>
          <w:b/>
          <w:bCs/>
          <w:sz w:val="32"/>
          <w:szCs w:val="32"/>
          <w:u w:val="single"/>
        </w:rPr>
        <w:t xml:space="preserve">Covid-19 California </w:t>
      </w:r>
      <w:r w:rsidR="00D77236" w:rsidRPr="00977F17">
        <w:rPr>
          <w:rFonts w:ascii="Cambria" w:hAnsi="Cambria"/>
          <w:b/>
          <w:bCs/>
          <w:sz w:val="32"/>
          <w:szCs w:val="32"/>
          <w:u w:val="single"/>
        </w:rPr>
        <w:t>Rent Assistance</w:t>
      </w:r>
    </w:p>
    <w:p w14:paraId="5B53D9DF" w14:textId="083F34FF" w:rsidR="00977F17" w:rsidRDefault="00D77236" w:rsidP="00717B72">
      <w:pPr>
        <w:pStyle w:val="ListParagraph"/>
        <w:numPr>
          <w:ilvl w:val="0"/>
          <w:numId w:val="12"/>
        </w:numPr>
        <w:spacing w:after="0" w:line="360" w:lineRule="auto"/>
        <w:rPr>
          <w:rStyle w:val="Strong"/>
          <w:rFonts w:ascii="Cambria" w:hAnsi="Cambria"/>
          <w:b w:val="0"/>
          <w:bCs w:val="0"/>
          <w:color w:val="464646"/>
          <w:sz w:val="24"/>
          <w:szCs w:val="24"/>
          <w:shd w:val="clear" w:color="auto" w:fill="FFFFFF"/>
        </w:rPr>
      </w:pPr>
      <w:r w:rsidRPr="00977F17">
        <w:rPr>
          <w:rFonts w:ascii="Cambria" w:hAnsi="Cambria"/>
          <w:sz w:val="24"/>
          <w:szCs w:val="24"/>
        </w:rPr>
        <w:t xml:space="preserve">Call the </w:t>
      </w:r>
      <w:r w:rsidR="003E7A1C" w:rsidRPr="00977F17">
        <w:rPr>
          <w:rFonts w:ascii="Cambria" w:hAnsi="Cambria"/>
          <w:color w:val="464646"/>
          <w:sz w:val="24"/>
          <w:szCs w:val="24"/>
          <w:shd w:val="clear" w:color="auto" w:fill="FFFFFF"/>
        </w:rPr>
        <w:t>CA COVID-19 Rent Relief Call Center at </w:t>
      </w:r>
      <w:r w:rsidR="003E7A1C" w:rsidRPr="00977F17">
        <w:rPr>
          <w:rStyle w:val="Strong"/>
          <w:rFonts w:ascii="Cambria" w:hAnsi="Cambria"/>
          <w:color w:val="464646"/>
          <w:sz w:val="24"/>
          <w:szCs w:val="24"/>
          <w:shd w:val="clear" w:color="auto" w:fill="FFFFFF"/>
        </w:rPr>
        <w:t>833-430-2122</w:t>
      </w:r>
      <w:r w:rsidR="00977F17">
        <w:rPr>
          <w:rStyle w:val="Strong"/>
          <w:rFonts w:ascii="Cambria" w:hAnsi="Cambria"/>
          <w:color w:val="464646"/>
          <w:sz w:val="24"/>
          <w:szCs w:val="24"/>
          <w:shd w:val="clear" w:color="auto" w:fill="FFFFFF"/>
        </w:rPr>
        <w:t xml:space="preserve"> </w:t>
      </w:r>
      <w:r w:rsidR="00977F17">
        <w:rPr>
          <w:rStyle w:val="Strong"/>
          <w:rFonts w:ascii="Cambria" w:hAnsi="Cambria"/>
          <w:b w:val="0"/>
          <w:bCs w:val="0"/>
          <w:color w:val="464646"/>
          <w:sz w:val="24"/>
          <w:szCs w:val="24"/>
          <w:shd w:val="clear" w:color="auto" w:fill="FFFFFF"/>
        </w:rPr>
        <w:t>to start an application.</w:t>
      </w:r>
    </w:p>
    <w:p w14:paraId="022868CA" w14:textId="745574BD" w:rsidR="006327B0" w:rsidRDefault="003E7A1C" w:rsidP="006327B0">
      <w:pPr>
        <w:pStyle w:val="ListParagraph"/>
        <w:numPr>
          <w:ilvl w:val="0"/>
          <w:numId w:val="12"/>
        </w:numPr>
        <w:spacing w:after="0" w:line="360" w:lineRule="auto"/>
        <w:rPr>
          <w:rFonts w:ascii="Cambria" w:hAnsi="Cambria"/>
          <w:color w:val="464646"/>
          <w:sz w:val="24"/>
          <w:szCs w:val="24"/>
          <w:shd w:val="clear" w:color="auto" w:fill="FFFFFF"/>
        </w:rPr>
      </w:pPr>
      <w:r w:rsidRPr="00977F17">
        <w:rPr>
          <w:rStyle w:val="Strong"/>
          <w:rFonts w:ascii="Cambria" w:hAnsi="Cambria"/>
          <w:b w:val="0"/>
          <w:bCs w:val="0"/>
          <w:color w:val="464646"/>
          <w:sz w:val="24"/>
          <w:szCs w:val="24"/>
          <w:shd w:val="clear" w:color="auto" w:fill="FFFFFF"/>
        </w:rPr>
        <w:t xml:space="preserve">Call </w:t>
      </w:r>
      <w:r w:rsidRPr="00977F17">
        <w:rPr>
          <w:rStyle w:val="Strong"/>
          <w:rFonts w:ascii="Cambria" w:hAnsi="Cambria"/>
          <w:color w:val="464646"/>
          <w:sz w:val="24"/>
          <w:szCs w:val="24"/>
          <w:shd w:val="clear" w:color="auto" w:fill="FFFFFF"/>
        </w:rPr>
        <w:t>833-687-0967</w:t>
      </w:r>
      <w:r w:rsidRPr="00977F17">
        <w:rPr>
          <w:rFonts w:ascii="Cambria" w:hAnsi="Cambria"/>
          <w:color w:val="464646"/>
          <w:sz w:val="24"/>
          <w:szCs w:val="24"/>
          <w:shd w:val="clear" w:color="auto" w:fill="FFFFFF"/>
        </w:rPr>
        <w:t xml:space="preserve"> for assistance </w:t>
      </w:r>
      <w:r w:rsidR="00B07BC5" w:rsidRPr="00977F17">
        <w:rPr>
          <w:rFonts w:ascii="Cambria" w:hAnsi="Cambria"/>
          <w:color w:val="464646"/>
          <w:sz w:val="24"/>
          <w:szCs w:val="24"/>
          <w:shd w:val="clear" w:color="auto" w:fill="FFFFFF"/>
        </w:rPr>
        <w:t>in another language, or to get help to see if you’re eligible, help you fill out an application, or upload required paperwork, schedule an appointment with an organization near you</w:t>
      </w:r>
      <w:r w:rsidR="00977F17">
        <w:rPr>
          <w:rFonts w:ascii="Cambria" w:hAnsi="Cambria"/>
          <w:color w:val="464646"/>
          <w:sz w:val="24"/>
          <w:szCs w:val="24"/>
          <w:shd w:val="clear" w:color="auto" w:fill="FFFFFF"/>
        </w:rPr>
        <w:t>.</w:t>
      </w:r>
    </w:p>
    <w:p w14:paraId="1F858214" w14:textId="77777777" w:rsidR="00011F7C" w:rsidRPr="0016372E" w:rsidRDefault="00011F7C" w:rsidP="0016372E">
      <w:pPr>
        <w:spacing w:after="0" w:line="360" w:lineRule="auto"/>
        <w:rPr>
          <w:rFonts w:ascii="Cambria" w:hAnsi="Cambria"/>
          <w:color w:val="464646"/>
          <w:sz w:val="24"/>
          <w:szCs w:val="24"/>
          <w:shd w:val="clear" w:color="auto" w:fill="FFFFFF"/>
        </w:rPr>
      </w:pPr>
    </w:p>
    <w:p w14:paraId="47B215CE" w14:textId="6372C6C8" w:rsidR="006327B0" w:rsidRDefault="006327B0" w:rsidP="006327B0">
      <w:pPr>
        <w:spacing w:after="0" w:line="360" w:lineRule="auto"/>
        <w:rPr>
          <w:rFonts w:ascii="Cambria" w:hAnsi="Cambria"/>
          <w:color w:val="464646"/>
          <w:sz w:val="24"/>
          <w:szCs w:val="24"/>
          <w:shd w:val="clear" w:color="auto" w:fill="FFFFFF"/>
        </w:rPr>
      </w:pPr>
      <w:r>
        <w:rPr>
          <w:rFonts w:ascii="Cambria" w:hAnsi="Cambria"/>
          <w:color w:val="464646"/>
          <w:sz w:val="24"/>
          <w:szCs w:val="24"/>
          <w:shd w:val="clear" w:color="auto" w:fill="FFFFFF"/>
        </w:rPr>
        <w:t xml:space="preserve">Website: </w:t>
      </w:r>
      <w:hyperlink r:id="rId17" w:history="1">
        <w:r w:rsidRPr="00DF0666">
          <w:rPr>
            <w:rStyle w:val="Hyperlink"/>
            <w:rFonts w:ascii="Cambria" w:hAnsi="Cambria"/>
            <w:sz w:val="24"/>
            <w:szCs w:val="24"/>
            <w:shd w:val="clear" w:color="auto" w:fill="FFFFFF"/>
          </w:rPr>
          <w:t>https://housing.ca.gov/covid_rr/index.html</w:t>
        </w:r>
      </w:hyperlink>
      <w:r>
        <w:rPr>
          <w:rFonts w:ascii="Cambria" w:hAnsi="Cambria"/>
          <w:color w:val="464646"/>
          <w:sz w:val="24"/>
          <w:szCs w:val="24"/>
          <w:shd w:val="clear" w:color="auto" w:fill="FFFFFF"/>
        </w:rPr>
        <w:t xml:space="preserve"> </w:t>
      </w:r>
    </w:p>
    <w:p w14:paraId="17373ACE" w14:textId="77777777" w:rsidR="00007168" w:rsidRPr="00F5188A" w:rsidRDefault="00007168" w:rsidP="002C282B">
      <w:pPr>
        <w:spacing w:after="0" w:line="360" w:lineRule="auto"/>
        <w:contextualSpacing/>
        <w:rPr>
          <w:rFonts w:ascii="Cambria" w:hAnsi="Cambria"/>
          <w:b/>
          <w:bCs/>
          <w:sz w:val="24"/>
          <w:szCs w:val="24"/>
        </w:rPr>
      </w:pPr>
      <w:r w:rsidRPr="00F5188A">
        <w:rPr>
          <w:rFonts w:ascii="Cambria" w:hAnsi="Cambria"/>
          <w:b/>
          <w:bCs/>
          <w:sz w:val="24"/>
          <w:szCs w:val="24"/>
        </w:rPr>
        <w:t>Program Details</w:t>
      </w:r>
    </w:p>
    <w:p w14:paraId="3CD7A4FD" w14:textId="77777777" w:rsidR="00007168" w:rsidRPr="00F5188A" w:rsidRDefault="00007168" w:rsidP="002C282B">
      <w:pPr>
        <w:pStyle w:val="ListParagraph"/>
        <w:numPr>
          <w:ilvl w:val="0"/>
          <w:numId w:val="14"/>
        </w:numPr>
        <w:spacing w:after="0" w:line="360" w:lineRule="auto"/>
        <w:rPr>
          <w:rFonts w:ascii="Cambria" w:hAnsi="Cambria"/>
          <w:sz w:val="24"/>
          <w:szCs w:val="24"/>
        </w:rPr>
      </w:pPr>
      <w:r w:rsidRPr="00F5188A">
        <w:rPr>
          <w:rFonts w:ascii="Cambria" w:hAnsi="Cambria"/>
          <w:sz w:val="24"/>
          <w:szCs w:val="24"/>
        </w:rPr>
        <w:t>Who can apply?</w:t>
      </w:r>
    </w:p>
    <w:p w14:paraId="0F14F38A" w14:textId="77777777" w:rsidR="00F5188A" w:rsidRDefault="00007168" w:rsidP="002C282B">
      <w:pPr>
        <w:pStyle w:val="ListParagraph"/>
        <w:numPr>
          <w:ilvl w:val="0"/>
          <w:numId w:val="15"/>
        </w:numPr>
        <w:spacing w:after="0" w:line="360" w:lineRule="auto"/>
        <w:rPr>
          <w:rFonts w:ascii="Cambria" w:hAnsi="Cambria"/>
          <w:sz w:val="24"/>
          <w:szCs w:val="24"/>
        </w:rPr>
      </w:pPr>
      <w:r w:rsidRPr="00F5188A">
        <w:rPr>
          <w:rFonts w:ascii="Cambria" w:hAnsi="Cambria"/>
          <w:sz w:val="24"/>
          <w:szCs w:val="24"/>
        </w:rPr>
        <w:t>Landlords</w:t>
      </w:r>
    </w:p>
    <w:p w14:paraId="04D50DBF" w14:textId="5CB2FE8C" w:rsidR="00F5188A" w:rsidRPr="00AA017F" w:rsidRDefault="00007168" w:rsidP="00AA017F">
      <w:pPr>
        <w:pStyle w:val="ListParagraph"/>
        <w:numPr>
          <w:ilvl w:val="0"/>
          <w:numId w:val="15"/>
        </w:numPr>
        <w:spacing w:after="0" w:line="360" w:lineRule="auto"/>
        <w:rPr>
          <w:rFonts w:ascii="Cambria" w:hAnsi="Cambria"/>
          <w:sz w:val="24"/>
          <w:szCs w:val="24"/>
        </w:rPr>
      </w:pPr>
      <w:r w:rsidRPr="00F5188A">
        <w:rPr>
          <w:rFonts w:ascii="Cambria" w:hAnsi="Cambria"/>
          <w:sz w:val="24"/>
          <w:szCs w:val="24"/>
        </w:rPr>
        <w:t>Renters</w:t>
      </w:r>
    </w:p>
    <w:p w14:paraId="1FFF4E3E" w14:textId="77777777" w:rsidR="00872167" w:rsidRPr="00F5188A" w:rsidRDefault="00872167" w:rsidP="002C282B">
      <w:pPr>
        <w:pStyle w:val="ListParagraph"/>
        <w:spacing w:after="0" w:line="360" w:lineRule="auto"/>
        <w:ind w:left="1080"/>
        <w:rPr>
          <w:rFonts w:ascii="Cambria" w:hAnsi="Cambria"/>
          <w:sz w:val="24"/>
          <w:szCs w:val="24"/>
        </w:rPr>
      </w:pPr>
    </w:p>
    <w:p w14:paraId="4A60C2FD" w14:textId="77777777" w:rsidR="00007168" w:rsidRPr="00F5188A" w:rsidRDefault="00007168" w:rsidP="002C282B">
      <w:pPr>
        <w:spacing w:after="0" w:line="360" w:lineRule="auto"/>
        <w:contextualSpacing/>
        <w:rPr>
          <w:rFonts w:ascii="Cambria" w:hAnsi="Cambria"/>
          <w:b/>
          <w:bCs/>
          <w:sz w:val="24"/>
          <w:szCs w:val="24"/>
        </w:rPr>
      </w:pPr>
      <w:r w:rsidRPr="00F5188A">
        <w:rPr>
          <w:rFonts w:ascii="Cambria" w:hAnsi="Cambria"/>
          <w:b/>
          <w:bCs/>
          <w:sz w:val="24"/>
          <w:szCs w:val="24"/>
        </w:rPr>
        <w:t>What’s covered?</w:t>
      </w:r>
    </w:p>
    <w:p w14:paraId="7D253654" w14:textId="77777777" w:rsidR="00007168" w:rsidRPr="00F5188A" w:rsidRDefault="00007168" w:rsidP="002C282B">
      <w:pPr>
        <w:pStyle w:val="ListParagraph"/>
        <w:numPr>
          <w:ilvl w:val="0"/>
          <w:numId w:val="16"/>
        </w:numPr>
        <w:spacing w:after="0" w:line="360" w:lineRule="auto"/>
        <w:rPr>
          <w:rFonts w:ascii="Cambria" w:hAnsi="Cambria"/>
          <w:sz w:val="24"/>
          <w:szCs w:val="24"/>
        </w:rPr>
      </w:pPr>
      <w:r w:rsidRPr="00F5188A">
        <w:rPr>
          <w:rFonts w:ascii="Cambria" w:hAnsi="Cambria"/>
          <w:sz w:val="24"/>
          <w:szCs w:val="24"/>
        </w:rPr>
        <w:t>UNPAID RENT</w:t>
      </w:r>
    </w:p>
    <w:p w14:paraId="17A22D3A" w14:textId="77777777" w:rsidR="00007168" w:rsidRPr="00007168" w:rsidRDefault="00007168" w:rsidP="002C282B">
      <w:pPr>
        <w:spacing w:after="0" w:line="360" w:lineRule="auto"/>
        <w:ind w:left="360"/>
        <w:contextualSpacing/>
        <w:rPr>
          <w:rFonts w:ascii="Cambria" w:hAnsi="Cambria"/>
          <w:sz w:val="24"/>
          <w:szCs w:val="24"/>
        </w:rPr>
      </w:pPr>
      <w:r w:rsidRPr="00007168">
        <w:rPr>
          <w:rFonts w:ascii="Cambria" w:hAnsi="Cambria"/>
          <w:sz w:val="24"/>
          <w:szCs w:val="24"/>
        </w:rPr>
        <w:t>Landlords who participate in the CA COVID-19 Rent Relief program can get reimbursed for an eligible renter’s unpaid rent.</w:t>
      </w:r>
    </w:p>
    <w:p w14:paraId="43ADD586" w14:textId="77777777" w:rsidR="00007168" w:rsidRPr="00007168" w:rsidRDefault="00007168" w:rsidP="002C282B">
      <w:pPr>
        <w:spacing w:after="0" w:line="360" w:lineRule="auto"/>
        <w:ind w:left="360"/>
        <w:contextualSpacing/>
        <w:rPr>
          <w:rFonts w:ascii="Cambria" w:hAnsi="Cambria"/>
          <w:sz w:val="24"/>
          <w:szCs w:val="24"/>
        </w:rPr>
      </w:pPr>
      <w:r w:rsidRPr="00007168">
        <w:rPr>
          <w:rFonts w:ascii="Cambria" w:hAnsi="Cambria"/>
          <w:sz w:val="24"/>
          <w:szCs w:val="24"/>
        </w:rPr>
        <w:t>Eligible renters whose landlords choose not to participate in the program may apply on their own and receive assistance for unpaid rent.</w:t>
      </w:r>
    </w:p>
    <w:p w14:paraId="7EE54C25" w14:textId="77777777" w:rsidR="00007168" w:rsidRPr="005950C7" w:rsidRDefault="00007168" w:rsidP="002C282B">
      <w:pPr>
        <w:pStyle w:val="ListParagraph"/>
        <w:numPr>
          <w:ilvl w:val="0"/>
          <w:numId w:val="16"/>
        </w:numPr>
        <w:spacing w:after="0" w:line="360" w:lineRule="auto"/>
        <w:rPr>
          <w:rFonts w:ascii="Cambria" w:hAnsi="Cambria"/>
          <w:sz w:val="24"/>
          <w:szCs w:val="24"/>
        </w:rPr>
      </w:pPr>
      <w:r w:rsidRPr="005950C7">
        <w:rPr>
          <w:rFonts w:ascii="Cambria" w:hAnsi="Cambria"/>
          <w:sz w:val="24"/>
          <w:szCs w:val="24"/>
        </w:rPr>
        <w:t>UPCOMING RENT</w:t>
      </w:r>
    </w:p>
    <w:p w14:paraId="3DA718CF" w14:textId="77777777" w:rsidR="00007168" w:rsidRPr="00007168" w:rsidRDefault="00007168" w:rsidP="002C282B">
      <w:pPr>
        <w:spacing w:after="0" w:line="360" w:lineRule="auto"/>
        <w:ind w:firstLine="360"/>
        <w:contextualSpacing/>
        <w:rPr>
          <w:rFonts w:ascii="Cambria" w:hAnsi="Cambria"/>
          <w:sz w:val="24"/>
          <w:szCs w:val="24"/>
        </w:rPr>
      </w:pPr>
      <w:r w:rsidRPr="00007168">
        <w:rPr>
          <w:rFonts w:ascii="Cambria" w:hAnsi="Cambria"/>
          <w:sz w:val="24"/>
          <w:szCs w:val="24"/>
        </w:rPr>
        <w:t>Eligible renters can receive financial assistance for their upcoming monthly rent, too.</w:t>
      </w:r>
    </w:p>
    <w:p w14:paraId="4E6F904B" w14:textId="77777777" w:rsidR="00007168" w:rsidRPr="005950C7" w:rsidRDefault="00007168" w:rsidP="002C282B">
      <w:pPr>
        <w:pStyle w:val="ListParagraph"/>
        <w:numPr>
          <w:ilvl w:val="0"/>
          <w:numId w:val="16"/>
        </w:numPr>
        <w:spacing w:after="0" w:line="360" w:lineRule="auto"/>
        <w:rPr>
          <w:rFonts w:ascii="Cambria" w:hAnsi="Cambria"/>
          <w:sz w:val="24"/>
          <w:szCs w:val="24"/>
        </w:rPr>
      </w:pPr>
      <w:r w:rsidRPr="005950C7">
        <w:rPr>
          <w:rFonts w:ascii="Cambria" w:hAnsi="Cambria"/>
          <w:sz w:val="24"/>
          <w:szCs w:val="24"/>
        </w:rPr>
        <w:t>UTILITY ASSISTANCE</w:t>
      </w:r>
    </w:p>
    <w:p w14:paraId="28FF77F2" w14:textId="77777777" w:rsidR="00007168" w:rsidRPr="00007168" w:rsidRDefault="00007168" w:rsidP="002C282B">
      <w:pPr>
        <w:spacing w:after="0" w:line="360" w:lineRule="auto"/>
        <w:ind w:left="360"/>
        <w:contextualSpacing/>
        <w:rPr>
          <w:rFonts w:ascii="Cambria" w:hAnsi="Cambria"/>
          <w:sz w:val="24"/>
          <w:szCs w:val="24"/>
        </w:rPr>
      </w:pPr>
      <w:r w:rsidRPr="00007168">
        <w:rPr>
          <w:rFonts w:ascii="Cambria" w:hAnsi="Cambria"/>
          <w:sz w:val="24"/>
          <w:szCs w:val="24"/>
        </w:rPr>
        <w:t>Eligible renters may also receive assistance for unpaid utility payments will be compensated at 100% of cost and paid directly to the utility provider. Some restrictions apply.</w:t>
      </w:r>
    </w:p>
    <w:p w14:paraId="01F6B8BE" w14:textId="23BD27EC" w:rsidR="00717B72" w:rsidRPr="002C282B" w:rsidRDefault="00717B72" w:rsidP="002C282B">
      <w:pPr>
        <w:spacing w:after="0" w:line="360" w:lineRule="auto"/>
        <w:rPr>
          <w:rFonts w:ascii="Cambria" w:hAnsi="Cambria"/>
          <w:sz w:val="24"/>
          <w:szCs w:val="24"/>
        </w:rPr>
      </w:pPr>
    </w:p>
    <w:p w14:paraId="38DAB0E9" w14:textId="615062E7" w:rsidR="005D7F8D" w:rsidRPr="00E40455" w:rsidRDefault="005D7F8D" w:rsidP="00EC291A">
      <w:pPr>
        <w:pStyle w:val="ListParagraph"/>
        <w:spacing w:after="0" w:line="360" w:lineRule="auto"/>
        <w:rPr>
          <w:rFonts w:ascii="Cambria" w:hAnsi="Cambria"/>
          <w:sz w:val="24"/>
          <w:szCs w:val="24"/>
        </w:rPr>
      </w:pPr>
      <w:r w:rsidRPr="00E40455">
        <w:rPr>
          <w:rFonts w:ascii="Cambria" w:hAnsi="Cambr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1FAC3" wp14:editId="378589D8">
                <wp:simplePos x="0" y="0"/>
                <wp:positionH relativeFrom="column">
                  <wp:posOffset>-749300</wp:posOffset>
                </wp:positionH>
                <wp:positionV relativeFrom="paragraph">
                  <wp:posOffset>180340</wp:posOffset>
                </wp:positionV>
                <wp:extent cx="7524750" cy="6985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0" cy="698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668FEC" id="Rectangle 1" o:spid="_x0000_s1026" style="position:absolute;margin-left:-59pt;margin-top:14.2pt;width:592.5pt;height: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" fillcolor="#5b9bd5 [3208]" strokecolor="#5b9bd5 [3208]" strokeweight="1pt"/>
            </w:pict>
          </mc:Fallback>
        </mc:AlternateContent>
      </w:r>
    </w:p>
    <w:p w14:paraId="371A48EB" w14:textId="066C2DC1" w:rsidR="005D7F8D" w:rsidRPr="00E40455" w:rsidRDefault="005D7F8D" w:rsidP="00EC291A">
      <w:pPr>
        <w:pStyle w:val="ListParagraph"/>
        <w:spacing w:after="0" w:line="360" w:lineRule="auto"/>
        <w:rPr>
          <w:rFonts w:ascii="Cambria" w:hAnsi="Cambria"/>
          <w:sz w:val="24"/>
          <w:szCs w:val="24"/>
        </w:rPr>
      </w:pPr>
    </w:p>
    <w:p w14:paraId="78539723" w14:textId="5A71F64F" w:rsidR="005D7F8D" w:rsidRPr="00E40455" w:rsidRDefault="006164F1" w:rsidP="00EC291A">
      <w:pPr>
        <w:spacing w:after="0" w:line="360" w:lineRule="auto"/>
        <w:contextualSpacing/>
        <w:rPr>
          <w:rFonts w:ascii="Cambria" w:hAnsi="Cambria"/>
          <w:b/>
          <w:bCs/>
          <w:sz w:val="32"/>
          <w:szCs w:val="32"/>
          <w:u w:val="single"/>
        </w:rPr>
      </w:pPr>
      <w:r w:rsidRPr="00E40455">
        <w:rPr>
          <w:rFonts w:ascii="Cambria" w:hAnsi="Cambria"/>
          <w:b/>
          <w:bCs/>
          <w:sz w:val="32"/>
          <w:szCs w:val="32"/>
          <w:u w:val="single"/>
        </w:rPr>
        <w:t>LEGAL SERVICES</w:t>
      </w:r>
    </w:p>
    <w:p w14:paraId="0C99BC08" w14:textId="7A252C6F" w:rsidR="006164F1" w:rsidRPr="00F07044" w:rsidRDefault="0016372E" w:rsidP="00EC291A">
      <w:pPr>
        <w:pStyle w:val="ListParagraph"/>
        <w:numPr>
          <w:ilvl w:val="0"/>
          <w:numId w:val="4"/>
        </w:numPr>
        <w:spacing w:after="0" w:line="360" w:lineRule="auto"/>
        <w:rPr>
          <w:rStyle w:val="lrzxr"/>
          <w:rFonts w:ascii="Cambria" w:hAnsi="Cambria"/>
          <w:sz w:val="24"/>
          <w:szCs w:val="24"/>
        </w:rPr>
      </w:pPr>
      <w:hyperlink r:id="rId18" w:tgtFrame="_blank" w:history="1">
        <w:r w:rsidR="006164F1" w:rsidRPr="00E40455">
          <w:rPr>
            <w:rStyle w:val="Hyperlink"/>
            <w:rFonts w:ascii="Cambria" w:hAnsi="Cambria" w:cs="Open Sans"/>
            <w:b/>
            <w:bCs/>
            <w:color w:val="03A9F4"/>
            <w:sz w:val="24"/>
            <w:szCs w:val="24"/>
            <w:shd w:val="clear" w:color="auto" w:fill="FFFFFF"/>
          </w:rPr>
          <w:t>Central California Legal Services, Inc</w:t>
        </w:r>
      </w:hyperlink>
      <w:r w:rsidR="006164F1" w:rsidRPr="00E40455">
        <w:rPr>
          <w:rFonts w:ascii="Cambria" w:hAnsi="Cambria" w:cs="Open Sans"/>
          <w:color w:val="3366FF"/>
          <w:sz w:val="24"/>
          <w:szCs w:val="24"/>
          <w:shd w:val="clear" w:color="auto" w:fill="FFFFFF"/>
        </w:rPr>
        <w:t>.</w:t>
      </w:r>
      <w:r w:rsidR="006164F1" w:rsidRPr="00E40455">
        <w:rPr>
          <w:rFonts w:ascii="Cambria" w:hAnsi="Cambria" w:cs="Open Sans"/>
          <w:color w:val="000000"/>
          <w:sz w:val="24"/>
          <w:szCs w:val="24"/>
          <w:shd w:val="clear" w:color="auto" w:fill="FFFFFF"/>
        </w:rPr>
        <w:t> </w:t>
      </w:r>
      <w:r w:rsidR="00495DA7" w:rsidRPr="00F07044">
        <w:rPr>
          <w:rStyle w:val="lrzxr"/>
          <w:rFonts w:ascii="Cambria" w:hAnsi="Cambria"/>
          <w:sz w:val="24"/>
          <w:szCs w:val="24"/>
        </w:rPr>
        <w:t xml:space="preserve"> </w:t>
      </w:r>
    </w:p>
    <w:p w14:paraId="6AA0CAFE" w14:textId="5AEA8DA3" w:rsidR="00F07044" w:rsidRPr="00AA017F" w:rsidRDefault="00F07044" w:rsidP="001D47A0">
      <w:pPr>
        <w:pStyle w:val="ListParagraph"/>
        <w:spacing w:after="0" w:line="360" w:lineRule="auto"/>
        <w:rPr>
          <w:rStyle w:val="lrzxr"/>
          <w:rFonts w:ascii="Cambria" w:hAnsi="Cambria"/>
          <w:sz w:val="24"/>
          <w:szCs w:val="24"/>
        </w:rPr>
      </w:pPr>
      <w:r w:rsidRPr="00AA017F">
        <w:rPr>
          <w:rStyle w:val="lrzxr"/>
          <w:rFonts w:ascii="Cambria" w:hAnsi="Cambria"/>
          <w:color w:val="202124"/>
          <w:sz w:val="24"/>
          <w:szCs w:val="24"/>
          <w:shd w:val="clear" w:color="auto" w:fill="FFFFFF"/>
        </w:rPr>
        <w:t>Phone number: 800-675-8001</w:t>
      </w:r>
      <w:r w:rsidR="00F16666" w:rsidRPr="00AA017F">
        <w:rPr>
          <w:rStyle w:val="lrzxr"/>
          <w:rFonts w:ascii="Cambria" w:hAnsi="Cambria"/>
          <w:color w:val="202124"/>
          <w:sz w:val="24"/>
          <w:szCs w:val="24"/>
          <w:shd w:val="clear" w:color="auto" w:fill="FFFFFF"/>
        </w:rPr>
        <w:t xml:space="preserve"> (General </w:t>
      </w:r>
      <w:r w:rsidR="00495DA7" w:rsidRPr="00AA017F">
        <w:rPr>
          <w:rStyle w:val="lrzxr"/>
          <w:rFonts w:ascii="Cambria" w:hAnsi="Cambria"/>
          <w:color w:val="202124"/>
          <w:sz w:val="24"/>
          <w:szCs w:val="24"/>
          <w:shd w:val="clear" w:color="auto" w:fill="FFFFFF"/>
        </w:rPr>
        <w:t>Help Line) || 800-657-8001 ext. 1271 (Health Help Line)</w:t>
      </w:r>
    </w:p>
    <w:p w14:paraId="52DB6EC2" w14:textId="771223D1" w:rsidR="00F07044" w:rsidRPr="00AA017F" w:rsidRDefault="00F07044" w:rsidP="00F07044">
      <w:pPr>
        <w:pStyle w:val="ListParagraph"/>
        <w:spacing w:after="0" w:line="360" w:lineRule="auto"/>
        <w:rPr>
          <w:rStyle w:val="lrzxr"/>
          <w:rFonts w:ascii="Cambria" w:hAnsi="Cambria"/>
          <w:color w:val="202124"/>
          <w:sz w:val="24"/>
          <w:szCs w:val="24"/>
          <w:shd w:val="clear" w:color="auto" w:fill="FFFFFF"/>
        </w:rPr>
      </w:pPr>
      <w:r w:rsidRPr="00AA017F">
        <w:rPr>
          <w:rStyle w:val="lrzxr"/>
          <w:rFonts w:ascii="Cambria" w:hAnsi="Cambria"/>
          <w:color w:val="202124"/>
          <w:sz w:val="24"/>
          <w:szCs w:val="24"/>
          <w:shd w:val="clear" w:color="auto" w:fill="FFFFFF"/>
        </w:rPr>
        <w:t xml:space="preserve">Address: </w:t>
      </w:r>
      <w:r w:rsidRPr="00AA017F">
        <w:rPr>
          <w:rStyle w:val="w8qarf"/>
          <w:rFonts w:ascii="Cambria" w:hAnsi="Cambria"/>
          <w:b/>
          <w:bCs/>
          <w:color w:val="202124"/>
          <w:sz w:val="24"/>
          <w:szCs w:val="24"/>
          <w:shd w:val="clear" w:color="auto" w:fill="FFFFFF"/>
        </w:rPr>
        <w:t> </w:t>
      </w:r>
      <w:r w:rsidRPr="00AA017F">
        <w:rPr>
          <w:rStyle w:val="lrzxr"/>
          <w:rFonts w:ascii="Cambria" w:hAnsi="Cambria"/>
          <w:color w:val="202124"/>
          <w:sz w:val="24"/>
          <w:szCs w:val="24"/>
          <w:shd w:val="clear" w:color="auto" w:fill="FFFFFF"/>
        </w:rPr>
        <w:t>1640 N St #200, Merced, CA 95340</w:t>
      </w:r>
    </w:p>
    <w:p w14:paraId="0DF5101A" w14:textId="0511FD5D" w:rsidR="001D47A0" w:rsidRDefault="001D47A0" w:rsidP="00F07044">
      <w:pPr>
        <w:pStyle w:val="ListParagraph"/>
        <w:spacing w:after="0" w:line="360" w:lineRule="auto"/>
        <w:rPr>
          <w:rStyle w:val="lrzxr"/>
          <w:rFonts w:ascii="Roboto" w:hAnsi="Roboto"/>
          <w:color w:val="202124"/>
          <w:sz w:val="21"/>
          <w:szCs w:val="21"/>
          <w:shd w:val="clear" w:color="auto" w:fill="FFFFFF"/>
        </w:rPr>
      </w:pPr>
      <w:r w:rsidRPr="00AA017F">
        <w:rPr>
          <w:rStyle w:val="lrzxr"/>
          <w:rFonts w:ascii="Cambria" w:hAnsi="Cambria"/>
          <w:color w:val="202124"/>
          <w:sz w:val="24"/>
          <w:szCs w:val="24"/>
          <w:shd w:val="clear" w:color="auto" w:fill="FFFFFF"/>
        </w:rPr>
        <w:t>Hours of operation: Monday to Friday 08:30AM –</w:t>
      </w:r>
      <w:r>
        <w:rPr>
          <w:rStyle w:val="lrzxr"/>
          <w:rFonts w:ascii="Roboto" w:hAnsi="Roboto"/>
          <w:color w:val="202124"/>
          <w:sz w:val="21"/>
          <w:szCs w:val="21"/>
          <w:shd w:val="clear" w:color="auto" w:fill="FFFFFF"/>
        </w:rPr>
        <w:t xml:space="preserve"> 12PM, 1PM – 4:30PM</w:t>
      </w:r>
    </w:p>
    <w:p w14:paraId="1E3192A2" w14:textId="7A78C0E7" w:rsidR="00A86341" w:rsidRPr="00AA017F" w:rsidRDefault="00A86341" w:rsidP="00F07044">
      <w:pPr>
        <w:pStyle w:val="ListParagraph"/>
        <w:spacing w:after="0" w:line="360" w:lineRule="auto"/>
        <w:rPr>
          <w:rFonts w:ascii="Cambria" w:hAnsi="Cambria"/>
          <w:sz w:val="24"/>
          <w:szCs w:val="24"/>
        </w:rPr>
      </w:pPr>
      <w:r w:rsidRPr="00AA017F">
        <w:rPr>
          <w:rStyle w:val="lrzxr"/>
          <w:rFonts w:ascii="Cambria" w:hAnsi="Cambria"/>
          <w:color w:val="202124"/>
          <w:sz w:val="24"/>
          <w:szCs w:val="24"/>
          <w:shd w:val="clear" w:color="auto" w:fill="FFFFFF"/>
        </w:rPr>
        <w:t>Website: https://www.centralcallegal.org/</w:t>
      </w:r>
    </w:p>
    <w:p w14:paraId="61031AC0" w14:textId="77534CD7" w:rsidR="006164F1" w:rsidRPr="002403E5" w:rsidRDefault="006164F1" w:rsidP="00EC291A">
      <w:pPr>
        <w:pStyle w:val="ListParagraph"/>
        <w:numPr>
          <w:ilvl w:val="0"/>
          <w:numId w:val="5"/>
        </w:numPr>
        <w:spacing w:after="0" w:line="360" w:lineRule="auto"/>
        <w:rPr>
          <w:rFonts w:ascii="Cambria" w:hAnsi="Cambria"/>
          <w:sz w:val="24"/>
          <w:szCs w:val="24"/>
        </w:rPr>
      </w:pPr>
      <w:r w:rsidRPr="00E40455">
        <w:rPr>
          <w:rFonts w:ascii="Cambria" w:hAnsi="Cambria" w:cs="Open Sans"/>
          <w:color w:val="000000"/>
          <w:sz w:val="24"/>
          <w:szCs w:val="24"/>
          <w:shd w:val="clear" w:color="auto" w:fill="FFFFFF"/>
        </w:rPr>
        <w:t xml:space="preserve">a non-profit law firm that provides free legal advice to older adults and low-income individuals. Some of the services offered include advice on utility service disconnections, health care access, illegal workplace terminations, elder abuse prevention, tenant/landlord disputes, free legal foreclosure assistance, education law, consumer debts and taxpayer assistance.  </w:t>
      </w:r>
    </w:p>
    <w:p w14:paraId="5CE6D0C4" w14:textId="30F57B23" w:rsidR="00B87889" w:rsidRPr="00872167" w:rsidRDefault="00B87889" w:rsidP="00B87889">
      <w:pPr>
        <w:rPr>
          <w:rFonts w:ascii="Cambria" w:hAnsi="Cambria"/>
          <w:sz w:val="20"/>
          <w:szCs w:val="20"/>
        </w:rPr>
      </w:pPr>
    </w:p>
    <w:sectPr w:rsidR="00B87889" w:rsidRPr="00872167" w:rsidSect="00E36826">
      <w:headerReference w:type="default" r:id="rId19"/>
      <w:footerReference w:type="default" r:id="rId20"/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AEE14" w14:textId="77777777" w:rsidR="003816A5" w:rsidRDefault="003816A5">
      <w:pPr>
        <w:spacing w:after="0" w:line="240" w:lineRule="auto"/>
      </w:pPr>
      <w:r>
        <w:separator/>
      </w:r>
    </w:p>
  </w:endnote>
  <w:endnote w:type="continuationSeparator" w:id="0">
    <w:p w14:paraId="2C1EE474" w14:textId="77777777" w:rsidR="003816A5" w:rsidRDefault="00381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D49D9" w14:textId="1F3F1732" w:rsidR="00CF6D32" w:rsidRPr="00A371BC" w:rsidRDefault="00FF75D5">
    <w:pPr>
      <w:pStyle w:val="Footer"/>
      <w:rPr>
        <w:rFonts w:ascii="Cambria" w:hAnsi="Cambria"/>
        <w:sz w:val="14"/>
        <w:szCs w:val="14"/>
      </w:rPr>
    </w:pPr>
    <w:r w:rsidRPr="00A371BC">
      <w:rPr>
        <w:rFonts w:ascii="Cambria" w:hAnsi="Cambria"/>
        <w:sz w:val="14"/>
        <w:szCs w:val="14"/>
      </w:rPr>
      <w:t>Reference</w:t>
    </w:r>
    <w:r w:rsidR="00130C89" w:rsidRPr="00A371BC">
      <w:rPr>
        <w:rFonts w:ascii="Cambria" w:hAnsi="Cambria"/>
        <w:sz w:val="14"/>
        <w:szCs w:val="14"/>
      </w:rPr>
      <w:t xml:space="preserve">/s: </w:t>
    </w:r>
    <w:hyperlink r:id="rId1" w:history="1">
      <w:r w:rsidR="008348DE" w:rsidRPr="00A371BC">
        <w:rPr>
          <w:rStyle w:val="Hyperlink"/>
          <w:rFonts w:ascii="Cambria" w:hAnsi="Cambria"/>
          <w:sz w:val="14"/>
          <w:szCs w:val="14"/>
        </w:rPr>
        <w:t>https://www.tulare.ca.gov/home/showpublisheddocument/18019/637686081744070000</w:t>
      </w:r>
    </w:hyperlink>
    <w:r w:rsidR="008348DE" w:rsidRPr="00A371BC">
      <w:rPr>
        <w:rFonts w:ascii="Cambria" w:hAnsi="Cambria"/>
        <w:sz w:val="14"/>
        <w:szCs w:val="14"/>
      </w:rPr>
      <w:t xml:space="preserve"> | </w:t>
    </w:r>
    <w:hyperlink r:id="rId2" w:history="1">
      <w:r w:rsidR="00E53271" w:rsidRPr="00DF0666">
        <w:rPr>
          <w:rStyle w:val="Hyperlink"/>
          <w:rFonts w:ascii="Cambria" w:hAnsi="Cambria"/>
          <w:sz w:val="14"/>
          <w:szCs w:val="14"/>
        </w:rPr>
        <w:t>https://covid19.tularecounty.ca.gov/housing-homeless-and-rental-assistance/</w:t>
      </w:r>
    </w:hyperlink>
    <w:r w:rsidR="00E53271">
      <w:rPr>
        <w:rFonts w:ascii="Cambria" w:hAnsi="Cambria"/>
        <w:sz w:val="14"/>
        <w:szCs w:val="14"/>
      </w:rPr>
      <w:t xml:space="preserve"> | </w:t>
    </w:r>
    <w:r w:rsidR="0016372E">
      <w:rPr>
        <w:rFonts w:ascii="Cambria" w:hAnsi="Cambria"/>
        <w:sz w:val="14"/>
        <w:szCs w:val="14"/>
      </w:rPr>
      <w:t xml:space="preserve"> </w:t>
    </w:r>
    <w:hyperlink r:id="rId3" w:history="1">
      <w:r w:rsidR="0016372E" w:rsidRPr="00DF0666">
        <w:rPr>
          <w:rStyle w:val="Hyperlink"/>
          <w:rFonts w:ascii="Cambria" w:hAnsi="Cambria"/>
          <w:sz w:val="14"/>
          <w:szCs w:val="14"/>
        </w:rPr>
        <w:t>https://www.needhelppayingbills.com/html/tulare_county_assistance_progr.html</w:t>
      </w:r>
    </w:hyperlink>
    <w:r w:rsidR="0016372E">
      <w:rPr>
        <w:rFonts w:ascii="Cambria" w:hAnsi="Cambri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80EB7" w14:textId="77777777" w:rsidR="003816A5" w:rsidRDefault="003816A5">
      <w:pPr>
        <w:spacing w:after="0" w:line="240" w:lineRule="auto"/>
      </w:pPr>
      <w:r>
        <w:separator/>
      </w:r>
    </w:p>
  </w:footnote>
  <w:footnote w:type="continuationSeparator" w:id="0">
    <w:p w14:paraId="59C8EC1E" w14:textId="77777777" w:rsidR="003816A5" w:rsidRDefault="00381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80" w:rightFromText="180" w:vertAnchor="text" w:horzAnchor="margin" w:tblpXSpec="center" w:tblpY="16"/>
      <w:tblOverlap w:val="never"/>
      <w:tblW w:w="10890" w:type="dxa"/>
      <w:tblLayout w:type="fixed"/>
      <w:tblLook w:val="0620" w:firstRow="1" w:lastRow="0" w:firstColumn="0" w:lastColumn="0" w:noHBand="1" w:noVBand="1"/>
    </w:tblPr>
    <w:tblGrid>
      <w:gridCol w:w="10890"/>
    </w:tblGrid>
    <w:tr w:rsidR="00CF6D32" w:rsidRPr="00A7324F" w14:paraId="24BCFF6F" w14:textId="77777777" w:rsidTr="0049108E">
      <w:trPr>
        <w:trHeight w:val="710"/>
      </w:trPr>
      <w:tc>
        <w:tcPr>
          <w:tcW w:w="10890" w:type="dxa"/>
          <w:shd w:val="clear" w:color="auto" w:fill="B7E8FB"/>
        </w:tcPr>
        <w:p w14:paraId="7D39EDC3" w14:textId="77777777" w:rsidR="00CF6D32" w:rsidRDefault="00FF75D5" w:rsidP="00CF6D32">
          <w:pPr>
            <w:jc w:val="center"/>
            <w:rPr>
              <w:rFonts w:ascii="Century Gothic" w:eastAsia="Times New Roman" w:hAnsi="Century Gothic" w:cs="Times New Roman"/>
              <w:sz w:val="28"/>
            </w:rPr>
          </w:pPr>
          <w:r w:rsidRPr="004D74ED">
            <w:rPr>
              <w:i/>
              <w:noProof/>
              <w:sz w:val="24"/>
            </w:rPr>
            <w:drawing>
              <wp:anchor distT="0" distB="0" distL="114300" distR="114300" simplePos="0" relativeHeight="251659264" behindDoc="1" locked="0" layoutInCell="1" allowOverlap="1" wp14:anchorId="5F3F4611" wp14:editId="196FDE5C">
                <wp:simplePos x="0" y="0"/>
                <wp:positionH relativeFrom="column">
                  <wp:posOffset>5091429</wp:posOffset>
                </wp:positionH>
                <wp:positionV relativeFrom="paragraph">
                  <wp:posOffset>2540</wp:posOffset>
                </wp:positionV>
                <wp:extent cx="1743075" cy="685800"/>
                <wp:effectExtent l="0" t="0" r="9525" b="0"/>
                <wp:wrapSquare wrapText="bothSides"/>
                <wp:docPr id="10" name="Picture 10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 descr="Text&#10;&#10;Description automatically generated with medium confidenc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07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26340E2" w14:textId="71A02C3B" w:rsidR="00021018" w:rsidRPr="00021018" w:rsidRDefault="00B266EF" w:rsidP="00021018">
          <w:pPr>
            <w:tabs>
              <w:tab w:val="left" w:pos="3430"/>
            </w:tabs>
            <w:jc w:val="center"/>
            <w:rPr>
              <w:rFonts w:ascii="Century Gothic" w:eastAsia="Times New Roman" w:hAnsi="Century Gothic" w:cs="Times New Roman"/>
              <w:sz w:val="28"/>
            </w:rPr>
          </w:pPr>
          <w:r>
            <w:rPr>
              <w:rFonts w:ascii="Century Gothic" w:eastAsia="Times New Roman" w:hAnsi="Century Gothic" w:cs="Times New Roman"/>
              <w:sz w:val="28"/>
            </w:rPr>
            <w:t>HOUSING AND UTILITIES</w:t>
          </w:r>
        </w:p>
      </w:tc>
    </w:tr>
  </w:tbl>
  <w:p w14:paraId="01A01D4B" w14:textId="77777777" w:rsidR="00CF6D32" w:rsidRDefault="001637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F44F8"/>
    <w:multiLevelType w:val="hybridMultilevel"/>
    <w:tmpl w:val="274AC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3F6F"/>
    <w:multiLevelType w:val="multilevel"/>
    <w:tmpl w:val="A03C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D2C99"/>
    <w:multiLevelType w:val="hybridMultilevel"/>
    <w:tmpl w:val="467C94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61049B"/>
    <w:multiLevelType w:val="hybridMultilevel"/>
    <w:tmpl w:val="C8D63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738B"/>
    <w:multiLevelType w:val="multilevel"/>
    <w:tmpl w:val="FA1ED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770072"/>
    <w:multiLevelType w:val="hybridMultilevel"/>
    <w:tmpl w:val="62C80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24A44"/>
    <w:multiLevelType w:val="multilevel"/>
    <w:tmpl w:val="A1C47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896AE8"/>
    <w:multiLevelType w:val="hybridMultilevel"/>
    <w:tmpl w:val="2510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A3C5E"/>
    <w:multiLevelType w:val="hybridMultilevel"/>
    <w:tmpl w:val="CA3E5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D77ED"/>
    <w:multiLevelType w:val="hybridMultilevel"/>
    <w:tmpl w:val="7B807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B3D2D"/>
    <w:multiLevelType w:val="hybridMultilevel"/>
    <w:tmpl w:val="56904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A707C"/>
    <w:multiLevelType w:val="hybridMultilevel"/>
    <w:tmpl w:val="23EC7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F715EE"/>
    <w:multiLevelType w:val="multilevel"/>
    <w:tmpl w:val="E13A1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BA37D1"/>
    <w:multiLevelType w:val="hybridMultilevel"/>
    <w:tmpl w:val="2B56FF9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4119D0"/>
    <w:multiLevelType w:val="hybridMultilevel"/>
    <w:tmpl w:val="E96C81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05E58"/>
    <w:multiLevelType w:val="hybridMultilevel"/>
    <w:tmpl w:val="CEB22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524F0B"/>
    <w:multiLevelType w:val="hybridMultilevel"/>
    <w:tmpl w:val="8FCABF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D323F71"/>
    <w:multiLevelType w:val="hybridMultilevel"/>
    <w:tmpl w:val="3648DD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9"/>
  </w:num>
  <w:num w:numId="5">
    <w:abstractNumId w:val="16"/>
  </w:num>
  <w:num w:numId="6">
    <w:abstractNumId w:val="4"/>
  </w:num>
  <w:num w:numId="7">
    <w:abstractNumId w:val="12"/>
  </w:num>
  <w:num w:numId="8">
    <w:abstractNumId w:val="7"/>
  </w:num>
  <w:num w:numId="9">
    <w:abstractNumId w:val="0"/>
  </w:num>
  <w:num w:numId="10">
    <w:abstractNumId w:val="8"/>
  </w:num>
  <w:num w:numId="11">
    <w:abstractNumId w:val="6"/>
  </w:num>
  <w:num w:numId="12">
    <w:abstractNumId w:val="15"/>
  </w:num>
  <w:num w:numId="13">
    <w:abstractNumId w:val="1"/>
  </w:num>
  <w:num w:numId="14">
    <w:abstractNumId w:val="10"/>
  </w:num>
  <w:num w:numId="15">
    <w:abstractNumId w:val="13"/>
  </w:num>
  <w:num w:numId="16">
    <w:abstractNumId w:val="17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D5"/>
    <w:rsid w:val="00007168"/>
    <w:rsid w:val="00011F7C"/>
    <w:rsid w:val="00012BDF"/>
    <w:rsid w:val="00015D24"/>
    <w:rsid w:val="000250B6"/>
    <w:rsid w:val="00066A07"/>
    <w:rsid w:val="00075678"/>
    <w:rsid w:val="000A1A7E"/>
    <w:rsid w:val="00130C89"/>
    <w:rsid w:val="001557B8"/>
    <w:rsid w:val="0016372E"/>
    <w:rsid w:val="001824AB"/>
    <w:rsid w:val="001A21B2"/>
    <w:rsid w:val="001A6820"/>
    <w:rsid w:val="001D47A0"/>
    <w:rsid w:val="001E55BF"/>
    <w:rsid w:val="002078E8"/>
    <w:rsid w:val="002403E5"/>
    <w:rsid w:val="00286F6A"/>
    <w:rsid w:val="002C282B"/>
    <w:rsid w:val="002E79C5"/>
    <w:rsid w:val="00332692"/>
    <w:rsid w:val="003816A5"/>
    <w:rsid w:val="003C5834"/>
    <w:rsid w:val="003E7A1C"/>
    <w:rsid w:val="00415DF7"/>
    <w:rsid w:val="00471268"/>
    <w:rsid w:val="00495DA7"/>
    <w:rsid w:val="00512256"/>
    <w:rsid w:val="00555F9C"/>
    <w:rsid w:val="00556628"/>
    <w:rsid w:val="0056713F"/>
    <w:rsid w:val="005950C7"/>
    <w:rsid w:val="005D7F8D"/>
    <w:rsid w:val="00602EC9"/>
    <w:rsid w:val="006164B1"/>
    <w:rsid w:val="006164F1"/>
    <w:rsid w:val="006327B0"/>
    <w:rsid w:val="00643DA1"/>
    <w:rsid w:val="00650681"/>
    <w:rsid w:val="00660BE9"/>
    <w:rsid w:val="00665862"/>
    <w:rsid w:val="006C7914"/>
    <w:rsid w:val="00717B72"/>
    <w:rsid w:val="00731255"/>
    <w:rsid w:val="00776682"/>
    <w:rsid w:val="00793A23"/>
    <w:rsid w:val="007F42D4"/>
    <w:rsid w:val="008348DE"/>
    <w:rsid w:val="0085102F"/>
    <w:rsid w:val="00856228"/>
    <w:rsid w:val="00857826"/>
    <w:rsid w:val="0087068E"/>
    <w:rsid w:val="00872167"/>
    <w:rsid w:val="008A737A"/>
    <w:rsid w:val="008D7A6E"/>
    <w:rsid w:val="008E0C1E"/>
    <w:rsid w:val="00907EA8"/>
    <w:rsid w:val="00977F17"/>
    <w:rsid w:val="009F26D1"/>
    <w:rsid w:val="00A371BC"/>
    <w:rsid w:val="00A431C5"/>
    <w:rsid w:val="00A83374"/>
    <w:rsid w:val="00A86341"/>
    <w:rsid w:val="00A967F0"/>
    <w:rsid w:val="00AA017F"/>
    <w:rsid w:val="00AB1DB5"/>
    <w:rsid w:val="00AB3E60"/>
    <w:rsid w:val="00B05915"/>
    <w:rsid w:val="00B07BC5"/>
    <w:rsid w:val="00B266EF"/>
    <w:rsid w:val="00B51482"/>
    <w:rsid w:val="00B87889"/>
    <w:rsid w:val="00BD5203"/>
    <w:rsid w:val="00BE321F"/>
    <w:rsid w:val="00C07C1F"/>
    <w:rsid w:val="00C30E8C"/>
    <w:rsid w:val="00C547FB"/>
    <w:rsid w:val="00CC6729"/>
    <w:rsid w:val="00CD2FC9"/>
    <w:rsid w:val="00CE6F1D"/>
    <w:rsid w:val="00D04597"/>
    <w:rsid w:val="00D37E4D"/>
    <w:rsid w:val="00D676C3"/>
    <w:rsid w:val="00D77236"/>
    <w:rsid w:val="00DD25C0"/>
    <w:rsid w:val="00DE3689"/>
    <w:rsid w:val="00DE5FBF"/>
    <w:rsid w:val="00E15EB6"/>
    <w:rsid w:val="00E36826"/>
    <w:rsid w:val="00E40455"/>
    <w:rsid w:val="00E46F3A"/>
    <w:rsid w:val="00E50E21"/>
    <w:rsid w:val="00E53271"/>
    <w:rsid w:val="00E937C1"/>
    <w:rsid w:val="00E95EDF"/>
    <w:rsid w:val="00EC291A"/>
    <w:rsid w:val="00F07044"/>
    <w:rsid w:val="00F16666"/>
    <w:rsid w:val="00F5188A"/>
    <w:rsid w:val="00FB330C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9BAE4"/>
  <w15:chartTrackingRefBased/>
  <w15:docId w15:val="{F17520E0-6765-4C18-B3B9-A13CBF27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5D5"/>
  </w:style>
  <w:style w:type="paragraph" w:styleId="Heading2">
    <w:name w:val="heading 2"/>
    <w:basedOn w:val="Normal"/>
    <w:link w:val="Heading2Char"/>
    <w:uiPriority w:val="9"/>
    <w:qFormat/>
    <w:rsid w:val="00793A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5D5"/>
  </w:style>
  <w:style w:type="paragraph" w:styleId="Footer">
    <w:name w:val="footer"/>
    <w:basedOn w:val="Normal"/>
    <w:link w:val="FooterChar"/>
    <w:uiPriority w:val="99"/>
    <w:unhideWhenUsed/>
    <w:rsid w:val="00FF7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5D5"/>
  </w:style>
  <w:style w:type="table" w:styleId="TableGrid">
    <w:name w:val="Table Grid"/>
    <w:basedOn w:val="TableNormal"/>
    <w:uiPriority w:val="59"/>
    <w:rsid w:val="00FF75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706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A1A7E"/>
    <w:rPr>
      <w:b/>
      <w:bCs/>
    </w:rPr>
  </w:style>
  <w:style w:type="character" w:styleId="Hyperlink">
    <w:name w:val="Hyperlink"/>
    <w:basedOn w:val="DefaultParagraphFont"/>
    <w:uiPriority w:val="99"/>
    <w:unhideWhenUsed/>
    <w:rsid w:val="00A431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1C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E0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250B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3A2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ousingh2">
    <w:name w:val="housingh2"/>
    <w:basedOn w:val="Normal"/>
    <w:rsid w:val="00007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usingh3">
    <w:name w:val="housingh3"/>
    <w:basedOn w:val="Normal"/>
    <w:rsid w:val="00007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usingsubhead">
    <w:name w:val="housingsubhead"/>
    <w:basedOn w:val="Normal"/>
    <w:rsid w:val="00007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8qarf">
    <w:name w:val="w8qarf"/>
    <w:basedOn w:val="DefaultParagraphFont"/>
    <w:rsid w:val="00332692"/>
  </w:style>
  <w:style w:type="character" w:customStyle="1" w:styleId="lrzxr">
    <w:name w:val="lrzxr"/>
    <w:basedOn w:val="DefaultParagraphFont"/>
    <w:rsid w:val="00332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tedwaytc.org/direct-services" TargetMode="External"/><Relationship Id="rId13" Type="http://schemas.openxmlformats.org/officeDocument/2006/relationships/hyperlink" Target="mailto:hltcovid19@tularehhsa.org" TargetMode="External"/><Relationship Id="rId18" Type="http://schemas.openxmlformats.org/officeDocument/2006/relationships/hyperlink" Target="http://www.needhelppayingbills.com/html/california_free_legal_assistan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tulare.ca.gov" TargetMode="External"/><Relationship Id="rId12" Type="http://schemas.openxmlformats.org/officeDocument/2006/relationships/hyperlink" Target="tel:(559)%20624-7296" TargetMode="External"/><Relationship Id="rId17" Type="http://schemas.openxmlformats.org/officeDocument/2006/relationships/hyperlink" Target="https://housing.ca.gov/covid_rr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tel:(559)%20741-8444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nthelp@hatc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tel:(559)%20624-7296" TargetMode="External"/><Relationship Id="rId10" Type="http://schemas.openxmlformats.org/officeDocument/2006/relationships/hyperlink" Target="https://www.hatc.net/renthelp.php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lp@unitedwaytc.org" TargetMode="External"/><Relationship Id="rId14" Type="http://schemas.openxmlformats.org/officeDocument/2006/relationships/hyperlink" Target="mailto:hltcovid19@tularehhsa.org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eedhelppayingbills.com/html/tulare_county_assistance_progr.html" TargetMode="External"/><Relationship Id="rId2" Type="http://schemas.openxmlformats.org/officeDocument/2006/relationships/hyperlink" Target="https://covid19.tularecounty.ca.gov/housing-homeless-and-rental-assistance/" TargetMode="External"/><Relationship Id="rId1" Type="http://schemas.openxmlformats.org/officeDocument/2006/relationships/hyperlink" Target="https://www.tulare.ca.gov/home/showpublisheddocument/18019/6376860817440700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Cisneros</dc:creator>
  <cp:keywords/>
  <dc:description/>
  <cp:lastModifiedBy>Karen</cp:lastModifiedBy>
  <cp:revision>72</cp:revision>
  <dcterms:created xsi:type="dcterms:W3CDTF">2021-12-12T22:24:00Z</dcterms:created>
  <dcterms:modified xsi:type="dcterms:W3CDTF">2021-12-13T05:34:00Z</dcterms:modified>
</cp:coreProperties>
</file>