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3787" w14:textId="77777777" w:rsidR="00F90820" w:rsidRPr="006E7B9D" w:rsidRDefault="00F90820" w:rsidP="006E7B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  <w:b/>
          <w:bCs/>
        </w:rPr>
      </w:pPr>
      <w:r w:rsidRPr="006E7B9D">
        <w:rPr>
          <w:rFonts w:ascii="Cambria" w:eastAsia="Century Gothic" w:hAnsi="Cambria" w:cs="Century Gothic"/>
          <w:b/>
          <w:bCs/>
        </w:rPr>
        <w:t>Kings County Behavioral Health</w:t>
      </w:r>
    </w:p>
    <w:p w14:paraId="497528FC" w14:textId="77777777" w:rsidR="00F90820" w:rsidRPr="006E7B9D" w:rsidRDefault="00F90820" w:rsidP="006E7B9D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6E7B9D">
        <w:rPr>
          <w:rFonts w:ascii="Cambria" w:eastAsia="Century Gothic" w:hAnsi="Cambria" w:cs="Century Gothic"/>
        </w:rPr>
        <w:t>Phone number: (559) 852-2444</w:t>
      </w:r>
    </w:p>
    <w:p w14:paraId="2EB2179A" w14:textId="45C8A2C8" w:rsidR="00F90820" w:rsidRDefault="00F90820" w:rsidP="006E7B9D">
      <w:pPr>
        <w:pStyle w:val="ListParagraph"/>
        <w:spacing w:line="360" w:lineRule="auto"/>
        <w:ind w:left="360"/>
        <w:jc w:val="both"/>
        <w:rPr>
          <w:rFonts w:ascii="Cambria" w:hAnsi="Cambria" w:cs="Arial"/>
          <w:shd w:val="clear" w:color="auto" w:fill="FFFFFF"/>
        </w:rPr>
      </w:pPr>
      <w:r w:rsidRPr="006E7B9D">
        <w:rPr>
          <w:rFonts w:ascii="Cambria" w:eastAsia="Century Gothic" w:hAnsi="Cambria" w:cs="Century Gothic"/>
        </w:rPr>
        <w:t xml:space="preserve">Address: </w:t>
      </w:r>
      <w:r w:rsidRPr="006E7B9D">
        <w:rPr>
          <w:rFonts w:ascii="Cambria" w:hAnsi="Cambria" w:cs="Arial"/>
          <w:shd w:val="clear" w:color="auto" w:fill="FFFFFF"/>
        </w:rPr>
        <w:t>460 Kings County Dr #101, Hanford, CA 93230</w:t>
      </w:r>
    </w:p>
    <w:p w14:paraId="3D199E69" w14:textId="77777777" w:rsidR="006E7B9D" w:rsidRPr="006E7B9D" w:rsidRDefault="006E7B9D" w:rsidP="006E7B9D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</w:p>
    <w:p w14:paraId="3CB0D66E" w14:textId="31115D78" w:rsidR="00F90820" w:rsidRPr="006E7B9D" w:rsidRDefault="00F90820" w:rsidP="006E7B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  <w:b/>
          <w:bCs/>
        </w:rPr>
      </w:pPr>
      <w:r w:rsidRPr="006E7B9D">
        <w:rPr>
          <w:rFonts w:ascii="Cambria" w:eastAsia="Century Gothic" w:hAnsi="Cambria" w:cs="Century Gothic"/>
          <w:b/>
          <w:bCs/>
        </w:rPr>
        <w:t>Kings County Behavioral Health- Counseling Agency</w:t>
      </w:r>
    </w:p>
    <w:p w14:paraId="208AC4FF" w14:textId="2190BEAD" w:rsidR="00D64B56" w:rsidRPr="006E7B9D" w:rsidRDefault="00F90820" w:rsidP="006E7B9D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 w:rsidRPr="006E7B9D">
        <w:rPr>
          <w:rFonts w:ascii="Cambria" w:eastAsia="Century Gothic" w:hAnsi="Cambria" w:cs="Century Gothic"/>
        </w:rPr>
        <w:t xml:space="preserve">Phone number: </w:t>
      </w:r>
      <w:r w:rsidR="00D64B56" w:rsidRPr="006E7B9D">
        <w:rPr>
          <w:rFonts w:ascii="Cambria" w:eastAsia="Century Gothic" w:hAnsi="Cambria" w:cs="Century Gothic"/>
        </w:rPr>
        <w:t>(559) 852-2444</w:t>
      </w:r>
    </w:p>
    <w:p w14:paraId="48EFC797" w14:textId="12F1E720" w:rsidR="00D64B56" w:rsidRPr="006E7B9D" w:rsidRDefault="00D64B56" w:rsidP="006E7B9D">
      <w:pPr>
        <w:pStyle w:val="ListParagraph"/>
        <w:spacing w:line="360" w:lineRule="auto"/>
        <w:ind w:left="360"/>
        <w:jc w:val="both"/>
        <w:rPr>
          <w:rFonts w:ascii="Cambria" w:hAnsi="Cambria" w:cs="Arial"/>
          <w:shd w:val="clear" w:color="auto" w:fill="FFFFFF"/>
        </w:rPr>
      </w:pPr>
      <w:r w:rsidRPr="006E7B9D">
        <w:rPr>
          <w:rFonts w:ascii="Cambria" w:eastAsia="Century Gothic" w:hAnsi="Cambria" w:cs="Century Gothic"/>
        </w:rPr>
        <w:t xml:space="preserve">Address: </w:t>
      </w:r>
      <w:r w:rsidR="00927907" w:rsidRPr="006E7B9D">
        <w:rPr>
          <w:rFonts w:ascii="Cambria" w:hAnsi="Cambria" w:cs="Arial"/>
          <w:shd w:val="clear" w:color="auto" w:fill="FFFFFF"/>
        </w:rPr>
        <w:t>460 Kings County Dr #101, Hanford, CA 93230</w:t>
      </w:r>
    </w:p>
    <w:p w14:paraId="653C769D" w14:textId="1ADEEE20" w:rsidR="00AF682B" w:rsidRDefault="00AF682B" w:rsidP="006E7B9D">
      <w:pPr>
        <w:pStyle w:val="ListParagraph"/>
        <w:spacing w:line="360" w:lineRule="auto"/>
        <w:ind w:left="360"/>
        <w:jc w:val="both"/>
        <w:rPr>
          <w:rFonts w:ascii="Cambria" w:hAnsi="Cambria" w:cs="Arial"/>
          <w:shd w:val="clear" w:color="auto" w:fill="FFFFFF"/>
        </w:rPr>
      </w:pPr>
      <w:r w:rsidRPr="006E7B9D">
        <w:rPr>
          <w:rFonts w:ascii="Cambria" w:hAnsi="Cambria" w:cs="Arial"/>
          <w:shd w:val="clear" w:color="auto" w:fill="FFFFFF"/>
        </w:rPr>
        <w:t xml:space="preserve">Website: </w:t>
      </w:r>
      <w:hyperlink r:id="rId7" w:history="1">
        <w:r w:rsidR="005840FA" w:rsidRPr="006E7B9D">
          <w:rPr>
            <w:rStyle w:val="Hyperlink"/>
            <w:rFonts w:ascii="Cambria" w:hAnsi="Cambria" w:cs="Arial"/>
            <w:color w:val="auto"/>
            <w:shd w:val="clear" w:color="auto" w:fill="FFFFFF"/>
          </w:rPr>
          <w:t>www.kcbh.org</w:t>
        </w:r>
      </w:hyperlink>
      <w:r w:rsidR="005840FA" w:rsidRPr="006E7B9D">
        <w:rPr>
          <w:rFonts w:ascii="Cambria" w:hAnsi="Cambria" w:cs="Arial"/>
          <w:shd w:val="clear" w:color="auto" w:fill="FFFFFF"/>
        </w:rPr>
        <w:t xml:space="preserve"> </w:t>
      </w:r>
    </w:p>
    <w:p w14:paraId="7561FC24" w14:textId="77777777" w:rsidR="006E7B9D" w:rsidRPr="006E7B9D" w:rsidRDefault="006E7B9D" w:rsidP="006E7B9D">
      <w:pPr>
        <w:pStyle w:val="ListParagraph"/>
        <w:spacing w:line="360" w:lineRule="auto"/>
        <w:ind w:left="360"/>
        <w:jc w:val="both"/>
        <w:rPr>
          <w:rFonts w:ascii="Cambria" w:hAnsi="Cambria" w:cs="Arial"/>
          <w:shd w:val="clear" w:color="auto" w:fill="FFFFFF"/>
        </w:rPr>
      </w:pPr>
    </w:p>
    <w:p w14:paraId="2F583F83" w14:textId="70EEDF8F" w:rsidR="002B778B" w:rsidRPr="006E7B9D" w:rsidRDefault="004446C9" w:rsidP="006E7B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  <w:b/>
          <w:bCs/>
        </w:rPr>
      </w:pPr>
      <w:r w:rsidRPr="006E7B9D">
        <w:rPr>
          <w:rFonts w:ascii="Cambria" w:eastAsia="Century Gothic" w:hAnsi="Cambria" w:cs="Century Gothic"/>
          <w:b/>
          <w:bCs/>
        </w:rPr>
        <w:t xml:space="preserve">Kings County </w:t>
      </w:r>
      <w:r w:rsidRPr="006E7B9D">
        <w:rPr>
          <w:rFonts w:ascii="Cambria" w:hAnsi="Cambria"/>
          <w:b/>
          <w:bCs/>
          <w:shd w:val="clear" w:color="auto" w:fill="FFFFFF"/>
        </w:rPr>
        <w:t>Assertive Community Treatment (ACT)</w:t>
      </w:r>
    </w:p>
    <w:p w14:paraId="17036C82" w14:textId="5D01192C" w:rsidR="00B5478B" w:rsidRPr="006E7B9D" w:rsidRDefault="00251C7E" w:rsidP="006E7B9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Cambria" w:eastAsia="Century Gothic" w:hAnsi="Cambria" w:cs="Century Gothic"/>
        </w:rPr>
      </w:pPr>
      <w:r>
        <w:rPr>
          <w:rFonts w:ascii="Cambria" w:hAnsi="Cambria"/>
          <w:shd w:val="clear" w:color="auto" w:fill="FFFFFF"/>
        </w:rPr>
        <w:t xml:space="preserve">Provides </w:t>
      </w:r>
      <w:r w:rsidR="00B5478B" w:rsidRPr="006E7B9D">
        <w:rPr>
          <w:rFonts w:ascii="Cambria" w:hAnsi="Cambria"/>
          <w:shd w:val="clear" w:color="auto" w:fill="FFFFFF"/>
        </w:rPr>
        <w:t>services to adults with co-occurring disorders and SMI in Kings County</w:t>
      </w:r>
    </w:p>
    <w:p w14:paraId="79CD0CCD" w14:textId="2ED85D04" w:rsidR="00E87441" w:rsidRPr="006E7B9D" w:rsidRDefault="00251C7E" w:rsidP="006E7B9D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  <w:r>
        <w:rPr>
          <w:rFonts w:ascii="Cambria" w:hAnsi="Cambria" w:cs="Arial"/>
        </w:rPr>
        <w:t xml:space="preserve">Address: </w:t>
      </w:r>
      <w:hyperlink r:id="rId8" w:tgtFrame="_blank" w:history="1">
        <w:r w:rsidR="00E87441" w:rsidRPr="006E7B9D">
          <w:rPr>
            <w:rStyle w:val="Hyperlink"/>
            <w:rFonts w:ascii="Cambria" w:hAnsi="Cambria" w:cs="Arial"/>
            <w:color w:val="auto"/>
            <w:bdr w:val="none" w:sz="0" w:space="0" w:color="auto" w:frame="1"/>
          </w:rPr>
          <w:t>530 Kings County Dr., Suite 102</w:t>
        </w:r>
        <w:r w:rsidR="001E5126" w:rsidRPr="006E7B9D">
          <w:rPr>
            <w:rStyle w:val="Hyperlink"/>
            <w:rFonts w:ascii="Cambria" w:hAnsi="Cambria" w:cs="Arial"/>
            <w:color w:val="auto"/>
            <w:bdr w:val="none" w:sz="0" w:space="0" w:color="auto" w:frame="1"/>
          </w:rPr>
          <w:t xml:space="preserve">, </w:t>
        </w:r>
        <w:r w:rsidR="00E87441" w:rsidRPr="006E7B9D">
          <w:rPr>
            <w:rStyle w:val="Hyperlink"/>
            <w:rFonts w:ascii="Cambria" w:hAnsi="Cambria" w:cs="Arial"/>
            <w:color w:val="auto"/>
            <w:bdr w:val="none" w:sz="0" w:space="0" w:color="auto" w:frame="1"/>
          </w:rPr>
          <w:t>Hanford, CA 93203</w:t>
        </w:r>
      </w:hyperlink>
    </w:p>
    <w:p w14:paraId="4A71181F" w14:textId="77777777" w:rsidR="00E87441" w:rsidRPr="006E7B9D" w:rsidRDefault="00E87441" w:rsidP="006E7B9D">
      <w:pPr>
        <w:shd w:val="clear" w:color="auto" w:fill="FFFFFF"/>
        <w:spacing w:line="360" w:lineRule="auto"/>
        <w:ind w:firstLine="360"/>
        <w:contextualSpacing/>
        <w:textAlignment w:val="baseline"/>
        <w:rPr>
          <w:rFonts w:ascii="Cambria" w:hAnsi="Cambria" w:cs="Arial"/>
        </w:rPr>
      </w:pPr>
      <w:r w:rsidRPr="006E7B9D">
        <w:rPr>
          <w:rFonts w:ascii="Cambria" w:hAnsi="Cambria" w:cs="Arial"/>
        </w:rPr>
        <w:t>Ph: </w:t>
      </w:r>
      <w:hyperlink r:id="rId9" w:history="1">
        <w:r w:rsidRPr="006E7B9D">
          <w:rPr>
            <w:rStyle w:val="Hyperlink"/>
            <w:rFonts w:ascii="Cambria" w:hAnsi="Cambria" w:cs="Arial"/>
            <w:color w:val="auto"/>
            <w:bdr w:val="none" w:sz="0" w:space="0" w:color="auto" w:frame="1"/>
          </w:rPr>
          <w:t>(559) 415-6737</w:t>
        </w:r>
      </w:hyperlink>
    </w:p>
    <w:p w14:paraId="6FB73CA5" w14:textId="77777777" w:rsidR="00E87441" w:rsidRPr="006E7B9D" w:rsidRDefault="00E87441" w:rsidP="006E7B9D">
      <w:pPr>
        <w:shd w:val="clear" w:color="auto" w:fill="FFFFFF"/>
        <w:spacing w:line="360" w:lineRule="auto"/>
        <w:ind w:firstLine="360"/>
        <w:contextualSpacing/>
        <w:textAlignment w:val="baseline"/>
        <w:rPr>
          <w:rFonts w:ascii="Cambria" w:hAnsi="Cambria" w:cs="Arial"/>
        </w:rPr>
      </w:pPr>
      <w:r w:rsidRPr="006E7B9D">
        <w:rPr>
          <w:rFonts w:ascii="Cambria" w:hAnsi="Cambria" w:cs="Arial"/>
        </w:rPr>
        <w:t>Fax: </w:t>
      </w:r>
      <w:r w:rsidRPr="006E7B9D">
        <w:rPr>
          <w:rFonts w:ascii="Cambria" w:hAnsi="Cambria" w:cs="Arial"/>
          <w:bdr w:val="none" w:sz="0" w:space="0" w:color="auto" w:frame="1"/>
        </w:rPr>
        <w:t>(559) 422.6114</w:t>
      </w:r>
    </w:p>
    <w:p w14:paraId="639E688C" w14:textId="144842FA" w:rsidR="00E87441" w:rsidRPr="006E7B9D" w:rsidRDefault="00E87441" w:rsidP="006E7B9D">
      <w:pPr>
        <w:shd w:val="clear" w:color="auto" w:fill="FFFFFF"/>
        <w:spacing w:line="360" w:lineRule="auto"/>
        <w:ind w:firstLine="360"/>
        <w:contextualSpacing/>
        <w:textAlignment w:val="baseline"/>
        <w:rPr>
          <w:rFonts w:ascii="Cambria" w:hAnsi="Cambria" w:cs="Arial"/>
          <w:bdr w:val="none" w:sz="0" w:space="0" w:color="auto" w:frame="1"/>
        </w:rPr>
      </w:pPr>
      <w:r w:rsidRPr="006E7B9D">
        <w:rPr>
          <w:rFonts w:ascii="Cambria" w:hAnsi="Cambria" w:cs="Arial"/>
        </w:rPr>
        <w:t>Email: </w:t>
      </w:r>
      <w:hyperlink r:id="rId10" w:history="1">
        <w:r w:rsidRPr="006E7B9D">
          <w:rPr>
            <w:rStyle w:val="Hyperlink"/>
            <w:rFonts w:ascii="Cambria" w:hAnsi="Cambria" w:cs="Arial"/>
            <w:color w:val="auto"/>
            <w:bdr w:val="none" w:sz="0" w:space="0" w:color="auto" w:frame="1"/>
          </w:rPr>
          <w:t>robert.martinez@mhsinc.org</w:t>
        </w:r>
      </w:hyperlink>
      <w:r w:rsidR="002B778B" w:rsidRPr="006E7B9D">
        <w:rPr>
          <w:rFonts w:ascii="Cambria" w:hAnsi="Cambria" w:cs="Arial"/>
          <w:bdr w:val="none" w:sz="0" w:space="0" w:color="auto" w:frame="1"/>
        </w:rPr>
        <w:t xml:space="preserve"> </w:t>
      </w:r>
    </w:p>
    <w:p w14:paraId="333E1FBA" w14:textId="41A41FE9" w:rsidR="001E5126" w:rsidRPr="006E7B9D" w:rsidRDefault="001E5126" w:rsidP="006E7B9D">
      <w:pPr>
        <w:shd w:val="clear" w:color="auto" w:fill="FFFFFF"/>
        <w:spacing w:line="360" w:lineRule="auto"/>
        <w:ind w:firstLine="360"/>
        <w:contextualSpacing/>
        <w:textAlignment w:val="baseline"/>
        <w:rPr>
          <w:rFonts w:ascii="Cambria" w:hAnsi="Cambria" w:cs="Arial"/>
          <w:bdr w:val="none" w:sz="0" w:space="0" w:color="auto" w:frame="1"/>
        </w:rPr>
      </w:pPr>
      <w:r w:rsidRPr="006E7B9D">
        <w:rPr>
          <w:rFonts w:ascii="Cambria" w:hAnsi="Cambria" w:cs="Arial"/>
          <w:bdr w:val="none" w:sz="0" w:space="0" w:color="auto" w:frame="1"/>
        </w:rPr>
        <w:t xml:space="preserve">Website: </w:t>
      </w:r>
      <w:hyperlink r:id="rId11" w:history="1">
        <w:r w:rsidRPr="006E7B9D">
          <w:rPr>
            <w:rStyle w:val="Hyperlink"/>
            <w:rFonts w:ascii="Cambria" w:hAnsi="Cambria" w:cs="Arial"/>
            <w:color w:val="auto"/>
            <w:bdr w:val="none" w:sz="0" w:space="0" w:color="auto" w:frame="1"/>
          </w:rPr>
          <w:t>https://www.mhsinc.org/listing/kings-county-act/</w:t>
        </w:r>
      </w:hyperlink>
      <w:r w:rsidRPr="006E7B9D">
        <w:rPr>
          <w:rFonts w:ascii="Cambria" w:hAnsi="Cambria" w:cs="Arial"/>
          <w:bdr w:val="none" w:sz="0" w:space="0" w:color="auto" w:frame="1"/>
        </w:rPr>
        <w:t xml:space="preserve"> </w:t>
      </w:r>
    </w:p>
    <w:p w14:paraId="7A6A2AC3" w14:textId="77777777" w:rsidR="002B778B" w:rsidRPr="006E7B9D" w:rsidRDefault="002B778B" w:rsidP="006E7B9D">
      <w:pPr>
        <w:shd w:val="clear" w:color="auto" w:fill="FFFFFF"/>
        <w:spacing w:line="360" w:lineRule="auto"/>
        <w:ind w:firstLine="360"/>
        <w:contextualSpacing/>
        <w:textAlignment w:val="baseline"/>
        <w:rPr>
          <w:rFonts w:ascii="Cambria" w:hAnsi="Cambria" w:cs="Arial"/>
        </w:rPr>
      </w:pPr>
    </w:p>
    <w:p w14:paraId="49C14393" w14:textId="60BBD297" w:rsidR="00CC7C58" w:rsidRPr="006E7B9D" w:rsidRDefault="00913983" w:rsidP="006E7B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251C7E">
        <w:rPr>
          <w:rFonts w:ascii="Cambria" w:eastAsia="Century Gothic" w:hAnsi="Cambria" w:cs="Century Gothic"/>
          <w:b/>
          <w:bCs/>
        </w:rPr>
        <w:t>Behavioral Health and Recovery Services</w:t>
      </w:r>
      <w:r w:rsidRPr="006E7B9D">
        <w:rPr>
          <w:rFonts w:ascii="Cambria" w:eastAsia="Century Gothic" w:hAnsi="Cambria" w:cs="Century Gothic"/>
        </w:rPr>
        <w:t xml:space="preserve">: </w:t>
      </w:r>
      <w:hyperlink r:id="rId12" w:history="1">
        <w:r w:rsidRPr="006E7B9D">
          <w:rPr>
            <w:rStyle w:val="Hyperlink"/>
            <w:rFonts w:ascii="Cambria" w:hAnsi="Cambria"/>
            <w:color w:val="auto"/>
          </w:rPr>
          <w:t>1-877-409-9052</w:t>
        </w:r>
      </w:hyperlink>
      <w:r w:rsidRPr="006E7B9D">
        <w:rPr>
          <w:rFonts w:ascii="Cambria" w:hAnsi="Cambria"/>
        </w:rPr>
        <w:t xml:space="preserve"> </w:t>
      </w:r>
    </w:p>
    <w:p w14:paraId="3F4DE818" w14:textId="77777777" w:rsidR="005C568C" w:rsidRPr="006E7B9D" w:rsidRDefault="00DA669D" w:rsidP="006E7B9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6E7B9D">
        <w:rPr>
          <w:rFonts w:ascii="Cambria" w:eastAsia="Century Gothic" w:hAnsi="Cambria" w:cs="Century Gothic"/>
        </w:rPr>
        <w:t>Medi-line nurse. 24/7 hotline</w:t>
      </w:r>
    </w:p>
    <w:p w14:paraId="61AC698B" w14:textId="44850CEE" w:rsidR="005C568C" w:rsidRPr="006E7B9D" w:rsidRDefault="005C568C" w:rsidP="006E7B9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6E7B9D">
        <w:rPr>
          <w:rFonts w:ascii="Cambria" w:eastAsia="Times New Roman" w:hAnsi="Cambria" w:cs="Arial"/>
        </w:rPr>
        <w:t>Who is the line for?</w:t>
      </w:r>
    </w:p>
    <w:p w14:paraId="4A62FE38" w14:textId="77777777" w:rsidR="005C568C" w:rsidRPr="006E7B9D" w:rsidRDefault="005C568C" w:rsidP="006E7B9D">
      <w:pPr>
        <w:numPr>
          <w:ilvl w:val="1"/>
          <w:numId w:val="5"/>
        </w:numPr>
        <w:shd w:val="clear" w:color="auto" w:fill="FDFDFD"/>
        <w:spacing w:before="100" w:beforeAutospacing="1" w:after="84" w:line="360" w:lineRule="auto"/>
        <w:contextualSpacing/>
        <w:rPr>
          <w:rFonts w:ascii="Cambria" w:eastAsia="Times New Roman" w:hAnsi="Cambria" w:cs="Arial"/>
        </w:rPr>
      </w:pPr>
      <w:r w:rsidRPr="006E7B9D">
        <w:rPr>
          <w:rFonts w:ascii="Cambria" w:eastAsia="Times New Roman" w:hAnsi="Cambria" w:cs="Arial"/>
        </w:rPr>
        <w:t>If you don’t have health care coverage.</w:t>
      </w:r>
    </w:p>
    <w:p w14:paraId="47E21258" w14:textId="56490573" w:rsidR="005C568C" w:rsidRPr="006E7B9D" w:rsidRDefault="005C568C" w:rsidP="006E7B9D">
      <w:pPr>
        <w:numPr>
          <w:ilvl w:val="1"/>
          <w:numId w:val="5"/>
        </w:numPr>
        <w:shd w:val="clear" w:color="auto" w:fill="FDFDFD"/>
        <w:spacing w:before="100" w:beforeAutospacing="1" w:after="84" w:line="360" w:lineRule="auto"/>
        <w:contextualSpacing/>
        <w:rPr>
          <w:rFonts w:ascii="Cambria" w:eastAsia="Times New Roman" w:hAnsi="Cambria" w:cs="Arial"/>
        </w:rPr>
      </w:pPr>
      <w:r w:rsidRPr="006E7B9D">
        <w:rPr>
          <w:rFonts w:ascii="Cambria" w:eastAsia="Times New Roman" w:hAnsi="Cambria" w:cs="Arial"/>
        </w:rPr>
        <w:t>If you have Medi-Cal, but don’t have a regular doctor</w:t>
      </w:r>
    </w:p>
    <w:p w14:paraId="6649A66D" w14:textId="6EB5927E" w:rsidR="0066441B" w:rsidRDefault="0066441B" w:rsidP="006E7B9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6E7B9D">
        <w:rPr>
          <w:rFonts w:ascii="Cambria" w:eastAsia="Century Gothic" w:hAnsi="Cambria" w:cs="Century Gothic"/>
        </w:rPr>
        <w:t xml:space="preserve">Website: </w:t>
      </w:r>
      <w:hyperlink r:id="rId13" w:history="1">
        <w:r w:rsidRPr="006E7B9D">
          <w:rPr>
            <w:rStyle w:val="Hyperlink"/>
            <w:rFonts w:ascii="Cambria" w:eastAsia="Century Gothic" w:hAnsi="Cambria" w:cs="Century Gothic"/>
            <w:color w:val="auto"/>
          </w:rPr>
          <w:t>https://www.co.merced.ca.us/78/Behavioral-Health-Recovery-Services</w:t>
        </w:r>
      </w:hyperlink>
      <w:r w:rsidRPr="006E7B9D">
        <w:rPr>
          <w:rFonts w:ascii="Cambria" w:eastAsia="Century Gothic" w:hAnsi="Cambria" w:cs="Century Gothic"/>
        </w:rPr>
        <w:t xml:space="preserve"> </w:t>
      </w:r>
    </w:p>
    <w:p w14:paraId="46C1E289" w14:textId="77777777" w:rsidR="00251C7E" w:rsidRPr="006E7B9D" w:rsidRDefault="00251C7E" w:rsidP="00251C7E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7B3BFD9A" w14:textId="01885B3F" w:rsidR="00253441" w:rsidRPr="00251C7E" w:rsidRDefault="00253441" w:rsidP="006E7B9D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  <w:r w:rsidRPr="00251C7E">
        <w:rPr>
          <w:rFonts w:ascii="Cambria" w:eastAsia="Century Gothic" w:hAnsi="Cambria" w:cs="Century Gothic"/>
          <w:b/>
          <w:bCs/>
        </w:rPr>
        <w:t>California Hope</w:t>
      </w:r>
      <w:r w:rsidR="007A2936" w:rsidRPr="00251C7E">
        <w:rPr>
          <w:rFonts w:ascii="Cambria" w:eastAsia="Century Gothic" w:hAnsi="Cambria" w:cs="Century Gothic"/>
          <w:b/>
          <w:bCs/>
        </w:rPr>
        <w:t xml:space="preserve">: </w:t>
      </w:r>
      <w:hyperlink r:id="rId14" w:history="1">
        <w:r w:rsidR="007A2936" w:rsidRPr="00251C7E">
          <w:rPr>
            <w:rStyle w:val="Strong"/>
            <w:rFonts w:ascii="Cambria" w:hAnsi="Cambria" w:cs="Arial"/>
            <w:b w:val="0"/>
            <w:bCs w:val="0"/>
            <w:shd w:val="clear" w:color="auto" w:fill="FDFDFD"/>
          </w:rPr>
          <w:t>(833) 317-HOPE (4673)</w:t>
        </w:r>
      </w:hyperlink>
    </w:p>
    <w:p w14:paraId="70D6F964" w14:textId="171C77DD" w:rsidR="000B4272" w:rsidRDefault="000D2909" w:rsidP="006E7B9D">
      <w:pPr>
        <w:pStyle w:val="ListParagraph"/>
        <w:spacing w:line="360" w:lineRule="auto"/>
        <w:ind w:left="360"/>
        <w:jc w:val="both"/>
        <w:rPr>
          <w:rStyle w:val="Strong"/>
          <w:rFonts w:ascii="Cambria" w:hAnsi="Cambria" w:cs="Arial"/>
          <w:b w:val="0"/>
          <w:bCs w:val="0"/>
          <w:shd w:val="clear" w:color="auto" w:fill="FDFDFD"/>
        </w:rPr>
      </w:pPr>
      <w:r w:rsidRPr="006E7B9D">
        <w:rPr>
          <w:rStyle w:val="Strong"/>
          <w:rFonts w:ascii="Cambria" w:hAnsi="Cambria" w:cs="Arial"/>
          <w:b w:val="0"/>
          <w:bCs w:val="0"/>
          <w:shd w:val="clear" w:color="auto" w:fill="FDFDFD"/>
        </w:rPr>
        <w:t>Hours of operation: Monday to Friday from 7AM – 11PM</w:t>
      </w:r>
    </w:p>
    <w:p w14:paraId="3A2F27D0" w14:textId="77777777" w:rsidR="00251C7E" w:rsidRPr="006E7B9D" w:rsidRDefault="00251C7E" w:rsidP="006E7B9D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  <w:b/>
          <w:bCs/>
        </w:rPr>
      </w:pPr>
    </w:p>
    <w:p w14:paraId="724E050F" w14:textId="3E1717D3" w:rsidR="008E05A5" w:rsidRDefault="008E05A5" w:rsidP="006E7B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  <w:b/>
          <w:bCs/>
        </w:rPr>
      </w:pPr>
      <w:r w:rsidRPr="00251C7E">
        <w:rPr>
          <w:rFonts w:ascii="Cambria" w:eastAsia="Century Gothic" w:hAnsi="Cambria" w:cs="Century Gothic"/>
          <w:b/>
          <w:bCs/>
        </w:rPr>
        <w:t>Central Valley Suicide Prevention Hotline</w:t>
      </w:r>
      <w:r w:rsidR="006F04E0" w:rsidRPr="00251C7E">
        <w:rPr>
          <w:rFonts w:ascii="Cambria" w:eastAsia="Century Gothic" w:hAnsi="Cambria" w:cs="Century Gothic"/>
          <w:b/>
          <w:bCs/>
        </w:rPr>
        <w:t xml:space="preserve">: </w:t>
      </w:r>
      <w:r w:rsidR="005B1795" w:rsidRPr="00251C7E">
        <w:rPr>
          <w:rFonts w:ascii="Cambria" w:eastAsia="Century Gothic" w:hAnsi="Cambria" w:cs="Century Gothic"/>
          <w:b/>
          <w:bCs/>
        </w:rPr>
        <w:t>(</w:t>
      </w:r>
      <w:r w:rsidRPr="00251C7E">
        <w:rPr>
          <w:rFonts w:ascii="Cambria" w:eastAsia="Century Gothic" w:hAnsi="Cambria" w:cs="Century Gothic"/>
          <w:b/>
          <w:bCs/>
        </w:rPr>
        <w:t>888) 506-5991</w:t>
      </w:r>
    </w:p>
    <w:p w14:paraId="16F9DB83" w14:textId="298FE31B" w:rsidR="00251C7E" w:rsidRPr="00251C7E" w:rsidRDefault="00251C7E" w:rsidP="00251C7E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  <w:b/>
          <w:bCs/>
        </w:rPr>
      </w:pPr>
    </w:p>
    <w:p w14:paraId="362511DA" w14:textId="4EF7A2D7" w:rsidR="008E05A5" w:rsidRPr="00251C7E" w:rsidRDefault="008E05A5" w:rsidP="006E7B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  <w:b/>
          <w:bCs/>
        </w:rPr>
      </w:pPr>
      <w:r w:rsidRPr="00251C7E">
        <w:rPr>
          <w:rFonts w:ascii="Cambria" w:eastAsia="Century Gothic" w:hAnsi="Cambria" w:cs="Century Gothic"/>
          <w:b/>
          <w:bCs/>
        </w:rPr>
        <w:t>Dept. Of Health Care Services (Medi-</w:t>
      </w:r>
      <w:r w:rsidR="005B1795" w:rsidRPr="00251C7E">
        <w:rPr>
          <w:rFonts w:ascii="Cambria" w:eastAsia="Century Gothic" w:hAnsi="Cambria" w:cs="Century Gothic"/>
          <w:b/>
          <w:bCs/>
        </w:rPr>
        <w:t>Cal</w:t>
      </w:r>
      <w:r w:rsidR="0091764E" w:rsidRPr="00251C7E">
        <w:rPr>
          <w:rFonts w:ascii="Cambria" w:eastAsia="Century Gothic" w:hAnsi="Cambria" w:cs="Century Gothic"/>
          <w:b/>
          <w:bCs/>
        </w:rPr>
        <w:t>)</w:t>
      </w:r>
      <w:r w:rsidR="006F04E0" w:rsidRPr="00251C7E">
        <w:rPr>
          <w:rFonts w:ascii="Cambria" w:eastAsia="Century Gothic" w:hAnsi="Cambria" w:cs="Century Gothic"/>
          <w:b/>
          <w:bCs/>
        </w:rPr>
        <w:t xml:space="preserve">: </w:t>
      </w:r>
      <w:r w:rsidRPr="00251C7E">
        <w:rPr>
          <w:rFonts w:ascii="Cambria" w:eastAsia="Century Gothic" w:hAnsi="Cambria" w:cs="Century Gothic"/>
          <w:b/>
          <w:bCs/>
        </w:rPr>
        <w:t>(888) 452-8609</w:t>
      </w:r>
    </w:p>
    <w:p w14:paraId="5E3B12F3" w14:textId="100852C3" w:rsidR="0089315E" w:rsidRDefault="008E05A5" w:rsidP="006E7B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251C7E">
        <w:rPr>
          <w:rFonts w:ascii="Cambria" w:eastAsia="Century Gothic" w:hAnsi="Cambria" w:cs="Century Gothic"/>
          <w:b/>
          <w:bCs/>
        </w:rPr>
        <w:lastRenderedPageBreak/>
        <w:t>LGBT Elder Hotline – SAGE</w:t>
      </w:r>
      <w:r w:rsidR="006F04E0" w:rsidRPr="00251C7E">
        <w:rPr>
          <w:rFonts w:ascii="Cambria" w:eastAsia="Century Gothic" w:hAnsi="Cambria" w:cs="Century Gothic"/>
          <w:b/>
          <w:bCs/>
        </w:rPr>
        <w:t>:</w:t>
      </w:r>
      <w:r w:rsidR="006F04E0" w:rsidRPr="006E7B9D">
        <w:rPr>
          <w:rFonts w:ascii="Cambria" w:eastAsia="Century Gothic" w:hAnsi="Cambria" w:cs="Century Gothic"/>
        </w:rPr>
        <w:t xml:space="preserve"> </w:t>
      </w:r>
      <w:r w:rsidRPr="006E7B9D">
        <w:rPr>
          <w:rFonts w:ascii="Cambria" w:eastAsia="Century Gothic" w:hAnsi="Cambria" w:cs="Century Gothic"/>
        </w:rPr>
        <w:t xml:space="preserve"> (877) 360-5428 </w:t>
      </w:r>
    </w:p>
    <w:p w14:paraId="2A5BAF0D" w14:textId="77777777" w:rsidR="00251C7E" w:rsidRPr="006E7B9D" w:rsidRDefault="00251C7E" w:rsidP="00251C7E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</w:p>
    <w:p w14:paraId="472AA658" w14:textId="0DF7D64B" w:rsidR="008E05A5" w:rsidRPr="006E7B9D" w:rsidRDefault="008E05A5" w:rsidP="006E7B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251C7E">
        <w:rPr>
          <w:rFonts w:ascii="Cambria" w:eastAsia="Century Gothic" w:hAnsi="Cambria" w:cs="Century Gothic"/>
          <w:b/>
          <w:bCs/>
        </w:rPr>
        <w:t>National Suicide Prevention Hotline</w:t>
      </w:r>
      <w:r w:rsidR="006F04E0" w:rsidRPr="00251C7E">
        <w:rPr>
          <w:rFonts w:ascii="Cambria" w:eastAsia="Century Gothic" w:hAnsi="Cambria" w:cs="Century Gothic"/>
          <w:b/>
          <w:bCs/>
        </w:rPr>
        <w:t>:</w:t>
      </w:r>
      <w:r w:rsidR="006F04E0" w:rsidRPr="006E7B9D">
        <w:rPr>
          <w:rFonts w:ascii="Cambria" w:eastAsia="Century Gothic" w:hAnsi="Cambria" w:cs="Century Gothic"/>
        </w:rPr>
        <w:t xml:space="preserve"> </w:t>
      </w:r>
      <w:r w:rsidR="0091764E" w:rsidRPr="006E7B9D">
        <w:rPr>
          <w:rFonts w:ascii="Cambria" w:eastAsia="Century Gothic" w:hAnsi="Cambria" w:cs="Century Gothic"/>
        </w:rPr>
        <w:t xml:space="preserve"> </w:t>
      </w:r>
      <w:r w:rsidRPr="006E7B9D">
        <w:rPr>
          <w:rFonts w:ascii="Cambria" w:eastAsia="Century Gothic" w:hAnsi="Cambria" w:cs="Century Gothic"/>
        </w:rPr>
        <w:t>(800) 273-8255</w:t>
      </w:r>
    </w:p>
    <w:p w14:paraId="25C840A0" w14:textId="5C0DCC78" w:rsidR="002E7D84" w:rsidRPr="006E7B9D" w:rsidRDefault="008E05A5" w:rsidP="006E7B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6E7B9D">
        <w:rPr>
          <w:rFonts w:ascii="Cambria" w:eastAsia="Century Gothic" w:hAnsi="Cambria" w:cs="Century Gothic"/>
        </w:rPr>
        <w:t>for teens:</w:t>
      </w:r>
      <w:r w:rsidR="005B1795" w:rsidRPr="006E7B9D">
        <w:rPr>
          <w:rFonts w:ascii="Cambria" w:eastAsia="Century Gothic" w:hAnsi="Cambria" w:cs="Century Gothic"/>
        </w:rPr>
        <w:t xml:space="preserve"> </w:t>
      </w:r>
      <w:r w:rsidRPr="006E7B9D">
        <w:rPr>
          <w:rFonts w:ascii="Cambria" w:eastAsia="Times New Roman" w:hAnsi="Cambria" w:cs="Times New Roman"/>
        </w:rPr>
        <w:t>(</w:t>
      </w:r>
      <w:r w:rsidRPr="006E7B9D">
        <w:rPr>
          <w:rFonts w:ascii="Cambria" w:eastAsia="Century Gothic" w:hAnsi="Cambria" w:cs="Century Gothic"/>
        </w:rPr>
        <w:t>310) 855-4673</w:t>
      </w:r>
    </w:p>
    <w:p w14:paraId="6DA2BBE1" w14:textId="43B7E93D" w:rsidR="002E7D84" w:rsidRPr="006E7B9D" w:rsidRDefault="008E05A5" w:rsidP="006E7B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6E7B9D">
        <w:rPr>
          <w:rFonts w:ascii="Cambria" w:eastAsia="Century Gothic" w:hAnsi="Cambria" w:cs="Century Gothic"/>
        </w:rPr>
        <w:t>for LGBTQ youth</w:t>
      </w:r>
      <w:r w:rsidR="006F04E0" w:rsidRPr="006E7B9D">
        <w:rPr>
          <w:rFonts w:ascii="Cambria" w:eastAsia="Century Gothic" w:hAnsi="Cambria" w:cs="Century Gothic"/>
        </w:rPr>
        <w:t xml:space="preserve">: </w:t>
      </w:r>
      <w:r w:rsidRPr="006E7B9D">
        <w:rPr>
          <w:rFonts w:ascii="Cambria" w:eastAsia="Times New Roman" w:hAnsi="Cambria" w:cs="Times New Roman"/>
        </w:rPr>
        <w:t xml:space="preserve"> (</w:t>
      </w:r>
      <w:r w:rsidRPr="006E7B9D">
        <w:rPr>
          <w:rFonts w:ascii="Cambria" w:eastAsia="Century Gothic" w:hAnsi="Cambria" w:cs="Century Gothic"/>
        </w:rPr>
        <w:t>866) 488-7386</w:t>
      </w:r>
    </w:p>
    <w:p w14:paraId="14BDCFFC" w14:textId="155F47DD" w:rsidR="0089315E" w:rsidRPr="006E7B9D" w:rsidRDefault="008E05A5" w:rsidP="006E7B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6E7B9D">
        <w:rPr>
          <w:rFonts w:ascii="Cambria" w:eastAsia="Century Gothic" w:hAnsi="Cambria" w:cs="Century Gothic"/>
        </w:rPr>
        <w:t>for Transgender individuals</w:t>
      </w:r>
      <w:r w:rsidR="006F04E0" w:rsidRPr="006E7B9D">
        <w:rPr>
          <w:rFonts w:ascii="Cambria" w:eastAsia="Century Gothic" w:hAnsi="Cambria" w:cs="Century Gothic"/>
        </w:rPr>
        <w:t xml:space="preserve">: </w:t>
      </w:r>
      <w:r w:rsidRPr="006E7B9D">
        <w:rPr>
          <w:rFonts w:ascii="Cambria" w:eastAsia="Century Gothic" w:hAnsi="Cambria" w:cs="Century Gothic"/>
        </w:rPr>
        <w:t>(877) 565-8860</w:t>
      </w:r>
    </w:p>
    <w:p w14:paraId="7B6E097B" w14:textId="1A573FA5" w:rsidR="008E05A5" w:rsidRDefault="008E05A5" w:rsidP="006E7B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6E7B9D">
        <w:rPr>
          <w:rFonts w:ascii="Cambria" w:eastAsia="Century Gothic" w:hAnsi="Cambria" w:cs="Century Gothic"/>
        </w:rPr>
        <w:t>for death or hard of hearing</w:t>
      </w:r>
      <w:r w:rsidR="006F04E0" w:rsidRPr="006E7B9D">
        <w:rPr>
          <w:rFonts w:ascii="Cambria" w:eastAsia="Century Gothic" w:hAnsi="Cambria" w:cs="Century Gothic"/>
        </w:rPr>
        <w:t xml:space="preserve">: </w:t>
      </w:r>
      <w:r w:rsidR="0091764E" w:rsidRPr="006E7B9D">
        <w:rPr>
          <w:rFonts w:ascii="Cambria" w:eastAsia="Century Gothic" w:hAnsi="Cambria" w:cs="Century Gothic"/>
        </w:rPr>
        <w:t xml:space="preserve"> </w:t>
      </w:r>
      <w:r w:rsidRPr="006E7B9D">
        <w:rPr>
          <w:rFonts w:ascii="Cambria" w:eastAsia="Times New Roman" w:hAnsi="Cambria" w:cs="Times New Roman"/>
        </w:rPr>
        <w:t>(</w:t>
      </w:r>
      <w:r w:rsidRPr="006E7B9D">
        <w:rPr>
          <w:rFonts w:ascii="Cambria" w:eastAsia="Century Gothic" w:hAnsi="Cambria" w:cs="Century Gothic"/>
        </w:rPr>
        <w:t>800) 799-4889</w:t>
      </w:r>
    </w:p>
    <w:p w14:paraId="20316014" w14:textId="77777777" w:rsidR="00251C7E" w:rsidRPr="006E7B9D" w:rsidRDefault="00251C7E" w:rsidP="00251C7E">
      <w:pPr>
        <w:pStyle w:val="ListParagraph"/>
        <w:spacing w:line="360" w:lineRule="auto"/>
        <w:ind w:left="1080"/>
        <w:jc w:val="both"/>
        <w:rPr>
          <w:rFonts w:ascii="Cambria" w:eastAsia="Century Gothic" w:hAnsi="Cambria" w:cs="Century Gothic"/>
        </w:rPr>
      </w:pPr>
    </w:p>
    <w:p w14:paraId="79ADA32D" w14:textId="213FAF84" w:rsidR="008E05A5" w:rsidRPr="00251C7E" w:rsidRDefault="008E05A5" w:rsidP="006E7B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Times New Roman" w:hAnsi="Cambria" w:cs="Times New Roman"/>
        </w:rPr>
      </w:pPr>
      <w:r w:rsidRPr="00251C7E">
        <w:rPr>
          <w:rFonts w:ascii="Cambria" w:eastAsia="Century Gothic" w:hAnsi="Cambria" w:cs="Century Gothic"/>
          <w:b/>
          <w:bCs/>
        </w:rPr>
        <w:t>Substance Use (county)</w:t>
      </w:r>
      <w:r w:rsidR="006F04E0" w:rsidRPr="00251C7E">
        <w:rPr>
          <w:rFonts w:ascii="Cambria" w:eastAsia="Century Gothic" w:hAnsi="Cambria" w:cs="Century Gothic"/>
          <w:b/>
          <w:bCs/>
        </w:rPr>
        <w:t>:</w:t>
      </w:r>
      <w:r w:rsidR="0091764E" w:rsidRPr="006E7B9D">
        <w:rPr>
          <w:rFonts w:ascii="Cambria" w:eastAsia="Century Gothic" w:hAnsi="Cambria" w:cs="Century Gothic"/>
        </w:rPr>
        <w:t xml:space="preserve"> </w:t>
      </w:r>
      <w:r w:rsidRPr="006E7B9D">
        <w:rPr>
          <w:rFonts w:ascii="Cambria" w:eastAsia="Times New Roman" w:hAnsi="Cambria"/>
        </w:rPr>
        <w:t>(800) 654-3937</w:t>
      </w:r>
    </w:p>
    <w:p w14:paraId="233D2309" w14:textId="77777777" w:rsidR="00251C7E" w:rsidRPr="006E7B9D" w:rsidRDefault="00251C7E" w:rsidP="00251C7E">
      <w:pPr>
        <w:pStyle w:val="ListParagraph"/>
        <w:spacing w:line="360" w:lineRule="auto"/>
        <w:ind w:left="360"/>
        <w:jc w:val="both"/>
        <w:rPr>
          <w:rFonts w:ascii="Cambria" w:eastAsia="Times New Roman" w:hAnsi="Cambria" w:cs="Times New Roman"/>
        </w:rPr>
      </w:pPr>
    </w:p>
    <w:p w14:paraId="1559EEE2" w14:textId="7B75E011" w:rsidR="008E05A5" w:rsidRDefault="008E05A5" w:rsidP="006E7B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251C7E">
        <w:rPr>
          <w:rFonts w:ascii="Cambria" w:eastAsia="Century Gothic" w:hAnsi="Cambria" w:cs="Century Gothic"/>
          <w:b/>
          <w:bCs/>
        </w:rPr>
        <w:t>The Friendship Line</w:t>
      </w:r>
      <w:r w:rsidRPr="006E7B9D">
        <w:rPr>
          <w:rFonts w:ascii="Cambria" w:eastAsia="Century Gothic" w:hAnsi="Cambria" w:cs="Century Gothic"/>
        </w:rPr>
        <w:t xml:space="preserve"> (60+ </w:t>
      </w:r>
      <w:proofErr w:type="spellStart"/>
      <w:r w:rsidRPr="006E7B9D">
        <w:rPr>
          <w:rFonts w:ascii="Cambria" w:eastAsia="Century Gothic" w:hAnsi="Cambria" w:cs="Century Gothic"/>
        </w:rPr>
        <w:t>yrs</w:t>
      </w:r>
      <w:proofErr w:type="spellEnd"/>
      <w:r w:rsidRPr="006E7B9D">
        <w:rPr>
          <w:rFonts w:ascii="Cambria" w:eastAsia="Century Gothic" w:hAnsi="Cambria" w:cs="Century Gothic"/>
        </w:rPr>
        <w:t>)</w:t>
      </w:r>
      <w:r w:rsidR="006F04E0" w:rsidRPr="006E7B9D">
        <w:rPr>
          <w:rFonts w:ascii="Cambria" w:eastAsia="Century Gothic" w:hAnsi="Cambria" w:cs="Century Gothic"/>
        </w:rPr>
        <w:t xml:space="preserve">: </w:t>
      </w:r>
      <w:r w:rsidR="005B1795" w:rsidRPr="006E7B9D">
        <w:rPr>
          <w:rFonts w:ascii="Cambria" w:eastAsia="Century Gothic" w:hAnsi="Cambria" w:cs="Century Gothic"/>
        </w:rPr>
        <w:t>(</w:t>
      </w:r>
      <w:r w:rsidRPr="006E7B9D">
        <w:rPr>
          <w:rFonts w:ascii="Cambria" w:eastAsia="Century Gothic" w:hAnsi="Cambria" w:cs="Century Gothic"/>
        </w:rPr>
        <w:t>800) 971-0016</w:t>
      </w:r>
    </w:p>
    <w:p w14:paraId="7421D72C" w14:textId="77777777" w:rsidR="00251C7E" w:rsidRPr="00251C7E" w:rsidRDefault="00251C7E" w:rsidP="00251C7E">
      <w:pPr>
        <w:spacing w:line="360" w:lineRule="auto"/>
        <w:jc w:val="both"/>
        <w:rPr>
          <w:rFonts w:ascii="Cambria" w:eastAsia="Century Gothic" w:hAnsi="Cambria" w:cs="Century Gothic"/>
        </w:rPr>
      </w:pPr>
    </w:p>
    <w:p w14:paraId="4832812B" w14:textId="28B75BA7" w:rsidR="00AA72A1" w:rsidRPr="006E7B9D" w:rsidRDefault="00AA72A1" w:rsidP="006E7B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251C7E">
        <w:rPr>
          <w:rFonts w:ascii="Cambria" w:eastAsia="Century Gothic" w:hAnsi="Cambria" w:cs="Century Gothic"/>
          <w:b/>
          <w:bCs/>
        </w:rPr>
        <w:t>National Alliance on Mental Illness</w:t>
      </w:r>
      <w:r w:rsidR="00251C7E">
        <w:rPr>
          <w:rFonts w:ascii="Cambria" w:eastAsia="Century Gothic" w:hAnsi="Cambria" w:cs="Century Gothic"/>
        </w:rPr>
        <w:t>:</w:t>
      </w:r>
      <w:r w:rsidR="00473BD7" w:rsidRPr="006E7B9D">
        <w:rPr>
          <w:rFonts w:ascii="Cambria" w:eastAsia="Century Gothic" w:hAnsi="Cambria" w:cs="Century Gothic"/>
        </w:rPr>
        <w:t xml:space="preserve"> (</w:t>
      </w:r>
      <w:r w:rsidR="0091764E" w:rsidRPr="006E7B9D">
        <w:rPr>
          <w:rFonts w:ascii="Cambria" w:eastAsia="Century Gothic" w:hAnsi="Cambria" w:cs="Century Gothic"/>
        </w:rPr>
        <w:t>559</w:t>
      </w:r>
      <w:r w:rsidR="00473BD7" w:rsidRPr="006E7B9D">
        <w:rPr>
          <w:rFonts w:ascii="Cambria" w:eastAsia="Century Gothic" w:hAnsi="Cambria" w:cs="Century Gothic"/>
        </w:rPr>
        <w:t xml:space="preserve">) </w:t>
      </w:r>
      <w:r w:rsidR="0091764E" w:rsidRPr="006E7B9D">
        <w:rPr>
          <w:rFonts w:ascii="Cambria" w:eastAsia="Century Gothic" w:hAnsi="Cambria" w:cs="Century Gothic"/>
        </w:rPr>
        <w:t>224-2469</w:t>
      </w:r>
    </w:p>
    <w:p w14:paraId="3B941B2F" w14:textId="3B4F283E" w:rsidR="00844A78" w:rsidRDefault="00844A78" w:rsidP="006E7B9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6E7B9D">
        <w:rPr>
          <w:rFonts w:ascii="Cambria" w:eastAsia="Century Gothic" w:hAnsi="Cambria" w:cs="Century Gothic"/>
        </w:rPr>
        <w:t xml:space="preserve">Website: </w:t>
      </w:r>
      <w:hyperlink r:id="rId15" w:history="1">
        <w:r w:rsidR="00251C7E" w:rsidRPr="00EE01BB">
          <w:rPr>
            <w:rStyle w:val="Hyperlink"/>
            <w:rFonts w:ascii="Cambria" w:eastAsia="Century Gothic" w:hAnsi="Cambria" w:cs="Century Gothic"/>
          </w:rPr>
          <w:t>https://namifresno.org/resources/</w:t>
        </w:r>
      </w:hyperlink>
    </w:p>
    <w:p w14:paraId="51736978" w14:textId="77777777" w:rsidR="00251C7E" w:rsidRPr="006E7B9D" w:rsidRDefault="00251C7E" w:rsidP="00251C7E">
      <w:pPr>
        <w:pStyle w:val="ListParagraph"/>
        <w:spacing w:line="360" w:lineRule="auto"/>
        <w:ind w:left="1080"/>
        <w:jc w:val="both"/>
        <w:rPr>
          <w:rFonts w:ascii="Cambria" w:eastAsia="Century Gothic" w:hAnsi="Cambria" w:cs="Century Gothic"/>
        </w:rPr>
      </w:pPr>
    </w:p>
    <w:p w14:paraId="2CD40AEF" w14:textId="3E93EA85" w:rsidR="0091764E" w:rsidRPr="00251C7E" w:rsidRDefault="00A76323" w:rsidP="006E7B9D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  <w:hyperlink r:id="rId16" w:history="1">
        <w:r w:rsidR="002206BA" w:rsidRPr="00251C7E">
          <w:rPr>
            <w:rStyle w:val="Hyperlink"/>
            <w:rFonts w:ascii="Cambria" w:hAnsi="Cambria" w:cs="Open Sans"/>
            <w:b/>
            <w:bCs/>
            <w:color w:val="auto"/>
            <w:shd w:val="clear" w:color="auto" w:fill="FFFFFF"/>
          </w:rPr>
          <w:t>Urgent Care Wellness Center (Psychiatric Services)</w:t>
        </w:r>
      </w:hyperlink>
      <w:r w:rsidR="006F04E0" w:rsidRPr="006E7B9D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 xml:space="preserve">: </w:t>
      </w:r>
      <w:r w:rsidR="00473BD7" w:rsidRPr="006E7B9D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(</w:t>
      </w:r>
      <w:r w:rsidR="002206BA" w:rsidRPr="006E7B9D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559</w:t>
      </w:r>
      <w:r w:rsidR="00473BD7" w:rsidRPr="006E7B9D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)</w:t>
      </w:r>
      <w:r w:rsidR="006C404D" w:rsidRPr="006E7B9D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 xml:space="preserve"> </w:t>
      </w:r>
      <w:r w:rsidR="002206BA" w:rsidRPr="006E7B9D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600-9171</w:t>
      </w:r>
    </w:p>
    <w:p w14:paraId="4B98BF37" w14:textId="77777777" w:rsidR="00251C7E" w:rsidRPr="006E7B9D" w:rsidRDefault="00251C7E" w:rsidP="00251C7E">
      <w:pPr>
        <w:pStyle w:val="ListParagraph"/>
        <w:spacing w:line="360" w:lineRule="auto"/>
        <w:ind w:left="360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</w:p>
    <w:p w14:paraId="257A3AC5" w14:textId="3DEC8516" w:rsidR="003847FD" w:rsidRDefault="003847FD" w:rsidP="006E7B9D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r w:rsidRPr="00251C7E">
        <w:rPr>
          <w:rStyle w:val="Strong"/>
          <w:rFonts w:ascii="Cambria" w:hAnsi="Cambria" w:cs="Open Sans"/>
        </w:rPr>
        <w:t>Exodus Crisis Stabilization Center (Adults)</w:t>
      </w:r>
      <w:r w:rsidR="006F04E0" w:rsidRPr="00251C7E">
        <w:rPr>
          <w:rStyle w:val="Strong"/>
          <w:rFonts w:ascii="Cambria" w:hAnsi="Cambria" w:cs="Open Sans"/>
        </w:rPr>
        <w:t>:</w:t>
      </w:r>
      <w:r w:rsidR="006F04E0" w:rsidRPr="006E7B9D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6E7B9D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473BD7" w:rsidRPr="006E7B9D">
        <w:rPr>
          <w:rStyle w:val="Strong"/>
          <w:rFonts w:ascii="Cambria" w:hAnsi="Cambria" w:cs="Open Sans"/>
          <w:b w:val="0"/>
          <w:bCs w:val="0"/>
        </w:rPr>
        <w:t>(</w:t>
      </w:r>
      <w:r w:rsidRPr="006E7B9D">
        <w:rPr>
          <w:rStyle w:val="Strong"/>
          <w:rFonts w:ascii="Cambria" w:hAnsi="Cambria" w:cs="Open Sans"/>
          <w:b w:val="0"/>
          <w:bCs w:val="0"/>
        </w:rPr>
        <w:t>559</w:t>
      </w:r>
      <w:r w:rsidR="00473BD7" w:rsidRPr="006E7B9D">
        <w:rPr>
          <w:rStyle w:val="Strong"/>
          <w:rFonts w:ascii="Cambria" w:hAnsi="Cambria" w:cs="Open Sans"/>
          <w:b w:val="0"/>
          <w:bCs w:val="0"/>
        </w:rPr>
        <w:t>)</w:t>
      </w:r>
      <w:r w:rsidR="006C404D" w:rsidRPr="006E7B9D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6E7B9D">
        <w:rPr>
          <w:rStyle w:val="Strong"/>
          <w:rFonts w:ascii="Cambria" w:hAnsi="Cambria" w:cs="Open Sans"/>
          <w:b w:val="0"/>
          <w:bCs w:val="0"/>
        </w:rPr>
        <w:t>512-8335</w:t>
      </w:r>
    </w:p>
    <w:p w14:paraId="35BA6A3F" w14:textId="77777777" w:rsidR="00251C7E" w:rsidRPr="006E7B9D" w:rsidRDefault="00251C7E" w:rsidP="00251C7E">
      <w:pPr>
        <w:pStyle w:val="NormalWeb"/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</w:p>
    <w:p w14:paraId="59F520CB" w14:textId="66F1AF99" w:rsidR="003847FD" w:rsidRDefault="003847FD" w:rsidP="006E7B9D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r w:rsidRPr="00251C7E">
        <w:rPr>
          <w:rStyle w:val="Strong"/>
          <w:rFonts w:ascii="Cambria" w:hAnsi="Cambria" w:cs="Open Sans"/>
        </w:rPr>
        <w:t>Exodus Crisis Stabilization Center (Child/Youth)</w:t>
      </w:r>
      <w:r w:rsidR="006F04E0" w:rsidRPr="00251C7E">
        <w:rPr>
          <w:rStyle w:val="Strong"/>
          <w:rFonts w:ascii="Cambria" w:hAnsi="Cambria" w:cs="Open Sans"/>
        </w:rPr>
        <w:t>:</w:t>
      </w:r>
      <w:r w:rsidR="006F04E0" w:rsidRPr="006E7B9D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6E7B9D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5C1299" w:rsidRPr="006E7B9D">
        <w:rPr>
          <w:rStyle w:val="Strong"/>
          <w:rFonts w:ascii="Cambria" w:hAnsi="Cambria" w:cs="Open Sans"/>
          <w:b w:val="0"/>
          <w:bCs w:val="0"/>
        </w:rPr>
        <w:t>(</w:t>
      </w:r>
      <w:r w:rsidRPr="006E7B9D">
        <w:rPr>
          <w:rStyle w:val="Strong"/>
          <w:rFonts w:ascii="Cambria" w:hAnsi="Cambria" w:cs="Open Sans"/>
          <w:b w:val="0"/>
          <w:bCs w:val="0"/>
        </w:rPr>
        <w:t>559</w:t>
      </w:r>
      <w:r w:rsidR="005C1299" w:rsidRPr="006E7B9D">
        <w:rPr>
          <w:rStyle w:val="Strong"/>
          <w:rFonts w:ascii="Cambria" w:hAnsi="Cambria" w:cs="Open Sans"/>
          <w:b w:val="0"/>
          <w:bCs w:val="0"/>
        </w:rPr>
        <w:t>)</w:t>
      </w:r>
      <w:r w:rsidRPr="006E7B9D">
        <w:rPr>
          <w:rStyle w:val="Strong"/>
          <w:rFonts w:ascii="Cambria" w:hAnsi="Cambria" w:cs="Open Sans"/>
          <w:b w:val="0"/>
          <w:bCs w:val="0"/>
        </w:rPr>
        <w:t>5</w:t>
      </w:r>
      <w:r w:rsidR="006C404D" w:rsidRPr="006E7B9D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6E7B9D">
        <w:rPr>
          <w:rStyle w:val="Strong"/>
          <w:rFonts w:ascii="Cambria" w:hAnsi="Cambria" w:cs="Open Sans"/>
          <w:b w:val="0"/>
          <w:bCs w:val="0"/>
        </w:rPr>
        <w:t>12-8700</w:t>
      </w:r>
    </w:p>
    <w:p w14:paraId="60EA7BEA" w14:textId="77777777" w:rsidR="00251C7E" w:rsidRPr="006E7B9D" w:rsidRDefault="00251C7E" w:rsidP="00251C7E">
      <w:pPr>
        <w:pStyle w:val="NormalWeb"/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</w:p>
    <w:p w14:paraId="7CAFCE2A" w14:textId="340C6AD1" w:rsidR="00251C7E" w:rsidRDefault="003847FD" w:rsidP="00251C7E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r w:rsidRPr="00251C7E">
        <w:rPr>
          <w:rStyle w:val="Strong"/>
          <w:rFonts w:ascii="Cambria" w:hAnsi="Cambria" w:cs="Open Sans"/>
        </w:rPr>
        <w:t>Exodus Psychiatric Health Facilit</w:t>
      </w:r>
      <w:r w:rsidR="006F04E0" w:rsidRPr="00251C7E">
        <w:rPr>
          <w:rStyle w:val="Strong"/>
          <w:rFonts w:ascii="Cambria" w:hAnsi="Cambria" w:cs="Open Sans"/>
        </w:rPr>
        <w:t>y</w:t>
      </w:r>
      <w:r w:rsidR="006F04E0" w:rsidRPr="006E7B9D">
        <w:rPr>
          <w:rStyle w:val="Strong"/>
          <w:rFonts w:ascii="Cambria" w:hAnsi="Cambria" w:cs="Open Sans"/>
          <w:b w:val="0"/>
          <w:bCs w:val="0"/>
        </w:rPr>
        <w:t xml:space="preserve">: </w:t>
      </w:r>
      <w:r w:rsidRPr="006E7B9D">
        <w:rPr>
          <w:rStyle w:val="Strong"/>
          <w:rFonts w:ascii="Cambria" w:hAnsi="Cambria" w:cs="Open Sans"/>
          <w:b w:val="0"/>
          <w:bCs w:val="0"/>
        </w:rPr>
        <w:t> </w:t>
      </w:r>
      <w:r w:rsidR="005C1299" w:rsidRPr="006E7B9D">
        <w:rPr>
          <w:rStyle w:val="Strong"/>
          <w:rFonts w:ascii="Cambria" w:hAnsi="Cambria" w:cs="Open Sans"/>
          <w:b w:val="0"/>
          <w:bCs w:val="0"/>
        </w:rPr>
        <w:t>(</w:t>
      </w:r>
      <w:r w:rsidRPr="006E7B9D">
        <w:rPr>
          <w:rStyle w:val="Strong"/>
          <w:rFonts w:ascii="Cambria" w:hAnsi="Cambria" w:cs="Open Sans"/>
          <w:b w:val="0"/>
          <w:bCs w:val="0"/>
        </w:rPr>
        <w:t>559</w:t>
      </w:r>
      <w:r w:rsidR="005C1299" w:rsidRPr="006E7B9D">
        <w:rPr>
          <w:rStyle w:val="Strong"/>
          <w:rFonts w:ascii="Cambria" w:hAnsi="Cambria" w:cs="Open Sans"/>
          <w:b w:val="0"/>
          <w:bCs w:val="0"/>
        </w:rPr>
        <w:t>)</w:t>
      </w:r>
      <w:r w:rsidR="006C404D" w:rsidRPr="006E7B9D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6E7B9D">
        <w:rPr>
          <w:rStyle w:val="Strong"/>
          <w:rFonts w:ascii="Cambria" w:hAnsi="Cambria" w:cs="Open Sans"/>
          <w:b w:val="0"/>
          <w:bCs w:val="0"/>
        </w:rPr>
        <w:t>453-5199</w:t>
      </w:r>
    </w:p>
    <w:p w14:paraId="5B6AAE10" w14:textId="77777777" w:rsidR="00251C7E" w:rsidRPr="00251C7E" w:rsidRDefault="00251C7E" w:rsidP="00251C7E">
      <w:pPr>
        <w:pStyle w:val="NormalWeb"/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</w:p>
    <w:p w14:paraId="6A4AE020" w14:textId="43596531" w:rsidR="003847FD" w:rsidRDefault="00A76323" w:rsidP="006E7B9D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hyperlink r:id="rId17" w:history="1">
        <w:r w:rsidR="003847FD" w:rsidRPr="00251C7E">
          <w:rPr>
            <w:rStyle w:val="Hyperlink"/>
            <w:rFonts w:ascii="Cambria" w:hAnsi="Cambria" w:cs="Open Sans"/>
            <w:b/>
            <w:bCs/>
            <w:color w:val="auto"/>
          </w:rPr>
          <w:t>Community Behavioral Health Center</w:t>
        </w:r>
      </w:hyperlink>
      <w:r w:rsidR="006F04E0" w:rsidRPr="006E7B9D">
        <w:rPr>
          <w:rStyle w:val="Strong"/>
          <w:rFonts w:ascii="Cambria" w:hAnsi="Cambria" w:cs="Open Sans"/>
          <w:b w:val="0"/>
          <w:bCs w:val="0"/>
        </w:rPr>
        <w:t xml:space="preserve">: </w:t>
      </w:r>
      <w:r w:rsidR="003847FD" w:rsidRPr="006E7B9D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6C404D" w:rsidRPr="006E7B9D">
        <w:rPr>
          <w:rStyle w:val="Strong"/>
          <w:rFonts w:ascii="Cambria" w:hAnsi="Cambria" w:cs="Open Sans"/>
          <w:b w:val="0"/>
          <w:bCs w:val="0"/>
        </w:rPr>
        <w:t>(</w:t>
      </w:r>
      <w:r w:rsidR="003847FD" w:rsidRPr="006E7B9D">
        <w:rPr>
          <w:rStyle w:val="Strong"/>
          <w:rFonts w:ascii="Cambria" w:hAnsi="Cambria" w:cs="Open Sans"/>
          <w:b w:val="0"/>
          <w:bCs w:val="0"/>
        </w:rPr>
        <w:t>559</w:t>
      </w:r>
      <w:r w:rsidR="006C404D" w:rsidRPr="006E7B9D">
        <w:rPr>
          <w:rStyle w:val="Strong"/>
          <w:rFonts w:ascii="Cambria" w:hAnsi="Cambria" w:cs="Open Sans"/>
          <w:b w:val="0"/>
          <w:bCs w:val="0"/>
        </w:rPr>
        <w:t xml:space="preserve">) </w:t>
      </w:r>
      <w:r w:rsidR="003847FD" w:rsidRPr="006E7B9D">
        <w:rPr>
          <w:rStyle w:val="Strong"/>
          <w:rFonts w:ascii="Cambria" w:hAnsi="Cambria" w:cs="Open Sans"/>
          <w:b w:val="0"/>
          <w:bCs w:val="0"/>
        </w:rPr>
        <w:t>449-8000</w:t>
      </w:r>
    </w:p>
    <w:p w14:paraId="578BCF28" w14:textId="77777777" w:rsidR="00251C7E" w:rsidRPr="006E7B9D" w:rsidRDefault="00251C7E" w:rsidP="00251C7E">
      <w:pPr>
        <w:pStyle w:val="NormalWeb"/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</w:p>
    <w:p w14:paraId="55852469" w14:textId="78958312" w:rsidR="003847FD" w:rsidRDefault="00A76323" w:rsidP="006E7B9D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hyperlink r:id="rId18" w:history="1">
        <w:r w:rsidR="003847FD" w:rsidRPr="00A76323">
          <w:rPr>
            <w:rStyle w:val="Hyperlink"/>
            <w:rFonts w:ascii="Cambria" w:hAnsi="Cambria" w:cs="Open Sans"/>
            <w:b/>
            <w:bCs/>
            <w:color w:val="auto"/>
          </w:rPr>
          <w:t>Central Star Youth Psychiatric Health Facility</w:t>
        </w:r>
      </w:hyperlink>
      <w:r w:rsidR="006F04E0" w:rsidRPr="00A76323">
        <w:rPr>
          <w:rStyle w:val="Hyperlink"/>
          <w:rFonts w:ascii="Cambria" w:hAnsi="Cambria" w:cs="Open Sans"/>
          <w:b/>
          <w:bCs/>
          <w:color w:val="auto"/>
        </w:rPr>
        <w:t>:</w:t>
      </w:r>
      <w:r w:rsidR="006C404D" w:rsidRPr="006E7B9D">
        <w:rPr>
          <w:rFonts w:ascii="Cambria" w:eastAsia="Century Gothic" w:hAnsi="Cambria" w:cs="Century Gothic"/>
        </w:rPr>
        <w:t xml:space="preserve"> (</w:t>
      </w:r>
      <w:r w:rsidR="003847FD" w:rsidRPr="006E7B9D">
        <w:rPr>
          <w:rStyle w:val="Strong"/>
          <w:rFonts w:ascii="Cambria" w:hAnsi="Cambria" w:cs="Open Sans"/>
          <w:b w:val="0"/>
          <w:bCs w:val="0"/>
        </w:rPr>
        <w:t>559</w:t>
      </w:r>
      <w:r w:rsidR="006C404D" w:rsidRPr="006E7B9D">
        <w:rPr>
          <w:rStyle w:val="Strong"/>
          <w:rFonts w:ascii="Cambria" w:hAnsi="Cambria" w:cs="Open Sans"/>
          <w:b w:val="0"/>
          <w:bCs w:val="0"/>
        </w:rPr>
        <w:t xml:space="preserve">) </w:t>
      </w:r>
      <w:r w:rsidR="003847FD" w:rsidRPr="006E7B9D">
        <w:rPr>
          <w:rStyle w:val="Strong"/>
          <w:rFonts w:ascii="Cambria" w:hAnsi="Cambria" w:cs="Open Sans"/>
          <w:b w:val="0"/>
          <w:bCs w:val="0"/>
        </w:rPr>
        <w:t>600-2382</w:t>
      </w:r>
    </w:p>
    <w:p w14:paraId="15F7B691" w14:textId="77777777" w:rsidR="00A76323" w:rsidRPr="006E7B9D" w:rsidRDefault="00A76323" w:rsidP="00A76323">
      <w:pPr>
        <w:pStyle w:val="NormalWeb"/>
        <w:spacing w:before="0" w:beforeAutospacing="0" w:after="300" w:afterAutospacing="0" w:line="360" w:lineRule="auto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</w:p>
    <w:p w14:paraId="7CE3F7FE" w14:textId="2257EA84" w:rsidR="007D3985" w:rsidRPr="006E7B9D" w:rsidRDefault="00A76323" w:rsidP="006E7B9D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  <w:hyperlink r:id="rId19" w:history="1">
        <w:r w:rsidR="007D3985" w:rsidRPr="00A76323">
          <w:rPr>
            <w:rStyle w:val="Strong"/>
            <w:rFonts w:ascii="Cambria" w:hAnsi="Cambria" w:cs="Open Sans"/>
            <w:shd w:val="clear" w:color="auto" w:fill="FFFFFF"/>
          </w:rPr>
          <w:t>First Onset Team (First Psychosis – DBH)</w:t>
        </w:r>
        <w:r w:rsidR="006F04E0" w:rsidRPr="006E7B9D">
          <w:rPr>
            <w:rStyle w:val="Strong"/>
            <w:rFonts w:ascii="Cambria" w:hAnsi="Cambria" w:cs="Open Sans"/>
            <w:b w:val="0"/>
            <w:bCs w:val="0"/>
            <w:shd w:val="clear" w:color="auto" w:fill="FFFFFF"/>
          </w:rPr>
          <w:t xml:space="preserve">: </w:t>
        </w:r>
        <w:r w:rsidR="007D3985" w:rsidRPr="006E7B9D">
          <w:rPr>
            <w:rFonts w:ascii="Cambria" w:eastAsia="Century Gothic" w:hAnsi="Cambria" w:cs="Century Gothic"/>
          </w:rPr>
          <w:t>(</w:t>
        </w:r>
        <w:r w:rsidR="007D3985" w:rsidRPr="006E7B9D">
          <w:rPr>
            <w:rStyle w:val="Strong"/>
            <w:rFonts w:ascii="Cambria" w:hAnsi="Cambria" w:cs="Open Sans"/>
            <w:b w:val="0"/>
            <w:bCs w:val="0"/>
            <w:shd w:val="clear" w:color="auto" w:fill="FFFFFF"/>
          </w:rPr>
          <w:t>559-600-4099</w:t>
        </w:r>
      </w:hyperlink>
      <w:r w:rsidR="007D3985" w:rsidRPr="006E7B9D">
        <w:rPr>
          <w:rFonts w:ascii="Cambria" w:hAnsi="Cambria"/>
        </w:rPr>
        <w:t>)</w:t>
      </w:r>
    </w:p>
    <w:p w14:paraId="08EB7C23" w14:textId="77777777" w:rsidR="002206BA" w:rsidRPr="006E7B9D" w:rsidRDefault="002206BA" w:rsidP="006E7B9D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</w:p>
    <w:p w14:paraId="4211E593" w14:textId="77777777" w:rsidR="00907EA8" w:rsidRPr="006E7B9D" w:rsidRDefault="00907EA8" w:rsidP="006E7B9D">
      <w:pPr>
        <w:spacing w:line="360" w:lineRule="auto"/>
        <w:contextualSpacing/>
        <w:jc w:val="both"/>
        <w:rPr>
          <w:rFonts w:ascii="Cambria" w:hAnsi="Cambria"/>
        </w:rPr>
      </w:pPr>
    </w:p>
    <w:sectPr w:rsidR="00907EA8" w:rsidRPr="006E7B9D" w:rsidSect="00021018">
      <w:headerReference w:type="default" r:id="rId20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BA27" w14:textId="77777777" w:rsidR="00946CDD" w:rsidRDefault="00946CDD">
      <w:r>
        <w:separator/>
      </w:r>
    </w:p>
  </w:endnote>
  <w:endnote w:type="continuationSeparator" w:id="0">
    <w:p w14:paraId="628AA5E9" w14:textId="77777777" w:rsidR="00946CDD" w:rsidRDefault="0094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E3298" w14:textId="77777777" w:rsidR="00946CDD" w:rsidRDefault="00946CDD">
      <w:r>
        <w:separator/>
      </w:r>
    </w:p>
  </w:footnote>
  <w:footnote w:type="continuationSeparator" w:id="0">
    <w:p w14:paraId="23879807" w14:textId="77777777" w:rsidR="00946CDD" w:rsidRDefault="0094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39AC403F" w:rsidR="00021018" w:rsidRPr="00021018" w:rsidRDefault="00963698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MENTAL HEALTH/ BEHAVIORAL HEALTH</w:t>
          </w:r>
        </w:p>
      </w:tc>
    </w:tr>
  </w:tbl>
  <w:p w14:paraId="01A01D4B" w14:textId="77777777" w:rsidR="00CF6D32" w:rsidRDefault="00A76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6D21"/>
    <w:multiLevelType w:val="multilevel"/>
    <w:tmpl w:val="9E3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B530E"/>
    <w:multiLevelType w:val="multilevel"/>
    <w:tmpl w:val="FAF6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2674C"/>
    <w:multiLevelType w:val="hybridMultilevel"/>
    <w:tmpl w:val="262CB0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C0D37"/>
    <w:multiLevelType w:val="multilevel"/>
    <w:tmpl w:val="6FD4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E0428"/>
    <w:multiLevelType w:val="multilevel"/>
    <w:tmpl w:val="6878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93822"/>
    <w:multiLevelType w:val="multilevel"/>
    <w:tmpl w:val="8088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373D7"/>
    <w:multiLevelType w:val="hybridMultilevel"/>
    <w:tmpl w:val="B79A47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7754F"/>
    <w:multiLevelType w:val="multilevel"/>
    <w:tmpl w:val="6014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600E65"/>
    <w:multiLevelType w:val="multilevel"/>
    <w:tmpl w:val="F87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D4E1F"/>
    <w:multiLevelType w:val="hybridMultilevel"/>
    <w:tmpl w:val="87C89B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8629AB"/>
    <w:multiLevelType w:val="hybridMultilevel"/>
    <w:tmpl w:val="60AE7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C0E6D"/>
    <w:multiLevelType w:val="hybridMultilevel"/>
    <w:tmpl w:val="E1F4F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B65E59"/>
    <w:multiLevelType w:val="multilevel"/>
    <w:tmpl w:val="B34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5D1749"/>
    <w:multiLevelType w:val="hybridMultilevel"/>
    <w:tmpl w:val="FD9E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23D17"/>
    <w:multiLevelType w:val="hybridMultilevel"/>
    <w:tmpl w:val="17882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14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B0CC0"/>
    <w:rsid w:val="000B4272"/>
    <w:rsid w:val="000D2909"/>
    <w:rsid w:val="000E704D"/>
    <w:rsid w:val="00135DEA"/>
    <w:rsid w:val="001765C6"/>
    <w:rsid w:val="0018069F"/>
    <w:rsid w:val="001E5126"/>
    <w:rsid w:val="001F29AE"/>
    <w:rsid w:val="002206BA"/>
    <w:rsid w:val="002360FD"/>
    <w:rsid w:val="00251C7E"/>
    <w:rsid w:val="00253441"/>
    <w:rsid w:val="00262719"/>
    <w:rsid w:val="00281E24"/>
    <w:rsid w:val="002B778B"/>
    <w:rsid w:val="002E7D84"/>
    <w:rsid w:val="002F0718"/>
    <w:rsid w:val="0031088D"/>
    <w:rsid w:val="003757A3"/>
    <w:rsid w:val="003847FD"/>
    <w:rsid w:val="00415DF7"/>
    <w:rsid w:val="0042577C"/>
    <w:rsid w:val="004446C9"/>
    <w:rsid w:val="00473BD7"/>
    <w:rsid w:val="004B6579"/>
    <w:rsid w:val="004C6E90"/>
    <w:rsid w:val="005840FA"/>
    <w:rsid w:val="005B1795"/>
    <w:rsid w:val="005C1299"/>
    <w:rsid w:val="005C568C"/>
    <w:rsid w:val="0066441B"/>
    <w:rsid w:val="006C30D2"/>
    <w:rsid w:val="006C404D"/>
    <w:rsid w:val="006E7B9D"/>
    <w:rsid w:val="006F04E0"/>
    <w:rsid w:val="00790734"/>
    <w:rsid w:val="007A2936"/>
    <w:rsid w:val="007B695C"/>
    <w:rsid w:val="007D3985"/>
    <w:rsid w:val="00844A78"/>
    <w:rsid w:val="00872676"/>
    <w:rsid w:val="00875C32"/>
    <w:rsid w:val="00891494"/>
    <w:rsid w:val="0089315E"/>
    <w:rsid w:val="008E05A5"/>
    <w:rsid w:val="00906C70"/>
    <w:rsid w:val="00907EA8"/>
    <w:rsid w:val="00913983"/>
    <w:rsid w:val="0091764E"/>
    <w:rsid w:val="00927907"/>
    <w:rsid w:val="00946CDD"/>
    <w:rsid w:val="00963698"/>
    <w:rsid w:val="009D0EBA"/>
    <w:rsid w:val="009D1B01"/>
    <w:rsid w:val="00A12C37"/>
    <w:rsid w:val="00A22A1A"/>
    <w:rsid w:val="00A4265B"/>
    <w:rsid w:val="00A76323"/>
    <w:rsid w:val="00AA72A1"/>
    <w:rsid w:val="00AB7AB9"/>
    <w:rsid w:val="00AF682B"/>
    <w:rsid w:val="00B5478B"/>
    <w:rsid w:val="00C06736"/>
    <w:rsid w:val="00CC7C58"/>
    <w:rsid w:val="00D402B8"/>
    <w:rsid w:val="00D64B56"/>
    <w:rsid w:val="00DA669D"/>
    <w:rsid w:val="00DE3689"/>
    <w:rsid w:val="00E16056"/>
    <w:rsid w:val="00E32ED2"/>
    <w:rsid w:val="00E47237"/>
    <w:rsid w:val="00E62A6F"/>
    <w:rsid w:val="00E87441"/>
    <w:rsid w:val="00E9719A"/>
    <w:rsid w:val="00F9082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A5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534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E05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06B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06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47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4E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5344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0skzc-t0osud-ibnc6b">
    <w:name w:val="y0skzc-t0osud-ibnc6b"/>
    <w:basedOn w:val="Normal"/>
    <w:rsid w:val="008914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q=36.330226%2C-119.669924" TargetMode="External"/><Relationship Id="rId13" Type="http://schemas.openxmlformats.org/officeDocument/2006/relationships/hyperlink" Target="https://www.co.merced.ca.us/78/Behavioral-Health-Recovery-Services" TargetMode="External"/><Relationship Id="rId18" Type="http://schemas.openxmlformats.org/officeDocument/2006/relationships/hyperlink" Target="http://www.starsinc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cbh.org" TargetMode="External"/><Relationship Id="rId12" Type="http://schemas.openxmlformats.org/officeDocument/2006/relationships/hyperlink" Target="tel:+18774099052" TargetMode="External"/><Relationship Id="rId17" Type="http://schemas.openxmlformats.org/officeDocument/2006/relationships/hyperlink" Target="https://www.communitymedical.org/hospitals-facilities/Community-Behavioral-Health-Cent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.fresno.ca.us/Departments.aspx?id=12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hsinc.org/listing/kings-county-ac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mifresno.org/resources/" TargetMode="External"/><Relationship Id="rId10" Type="http://schemas.openxmlformats.org/officeDocument/2006/relationships/hyperlink" Target="mailto:robert.martinez@mhsinc.org" TargetMode="External"/><Relationship Id="rId19" Type="http://schemas.openxmlformats.org/officeDocument/2006/relationships/hyperlink" Target="http://www.co.fresno.ca.us/DepartmentPage.aspx?id=378&amp;terms=department+of+adult+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5594156737" TargetMode="External"/><Relationship Id="rId14" Type="http://schemas.openxmlformats.org/officeDocument/2006/relationships/hyperlink" Target="tel:+1833317467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50</cp:revision>
  <dcterms:created xsi:type="dcterms:W3CDTF">2021-12-12T21:33:00Z</dcterms:created>
  <dcterms:modified xsi:type="dcterms:W3CDTF">2021-12-26T19:41:00Z</dcterms:modified>
</cp:coreProperties>
</file>