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9AB5C" w14:textId="14AE7467" w:rsidR="006F0138" w:rsidRPr="006A4B21" w:rsidRDefault="00CD6EEB" w:rsidP="00271952">
      <w:pPr>
        <w:spacing w:after="0" w:line="360" w:lineRule="auto"/>
        <w:contextualSpacing/>
        <w:jc w:val="both"/>
        <w:rPr>
          <w:rFonts w:ascii="Cambria" w:hAnsi="Cambria"/>
          <w:b/>
          <w:bCs/>
          <w:sz w:val="32"/>
          <w:szCs w:val="32"/>
          <w:u w:val="single"/>
        </w:rPr>
      </w:pPr>
      <w:proofErr w:type="spellStart"/>
      <w:r w:rsidRPr="006A4B21">
        <w:rPr>
          <w:rFonts w:ascii="Cambria" w:hAnsi="Cambria"/>
          <w:b/>
          <w:bCs/>
          <w:sz w:val="32"/>
          <w:szCs w:val="32"/>
          <w:u w:val="single"/>
        </w:rPr>
        <w:t>CalFresh</w:t>
      </w:r>
      <w:proofErr w:type="spellEnd"/>
      <w:r w:rsidRPr="006A4B21">
        <w:rPr>
          <w:rFonts w:ascii="Cambria" w:hAnsi="Cambria"/>
          <w:b/>
          <w:bCs/>
          <w:sz w:val="32"/>
          <w:szCs w:val="32"/>
          <w:u w:val="single"/>
        </w:rPr>
        <w:t xml:space="preserve"> (Food Stamps)</w:t>
      </w:r>
    </w:p>
    <w:p w14:paraId="523C9E2E" w14:textId="77777777" w:rsidR="00761DDB" w:rsidRPr="00761DDB" w:rsidRDefault="00CD6EEB" w:rsidP="00761DDB">
      <w:pPr>
        <w:pStyle w:val="ListParagraph"/>
        <w:numPr>
          <w:ilvl w:val="0"/>
          <w:numId w:val="2"/>
        </w:numPr>
        <w:spacing w:after="0" w:line="360" w:lineRule="auto"/>
        <w:jc w:val="both"/>
        <w:rPr>
          <w:rFonts w:ascii="Cambria" w:hAnsi="Cambria"/>
          <w:b/>
          <w:bCs/>
          <w:sz w:val="24"/>
          <w:szCs w:val="24"/>
        </w:rPr>
      </w:pPr>
      <w:proofErr w:type="spellStart"/>
      <w:r w:rsidRPr="00761DDB">
        <w:rPr>
          <w:rFonts w:ascii="Cambria" w:hAnsi="Cambria"/>
          <w:color w:val="000000"/>
          <w:sz w:val="24"/>
          <w:szCs w:val="24"/>
          <w:shd w:val="clear" w:color="auto" w:fill="FFFFFF"/>
        </w:rPr>
        <w:t>CalFresh</w:t>
      </w:r>
      <w:proofErr w:type="spellEnd"/>
      <w:r w:rsidRPr="00761DDB">
        <w:rPr>
          <w:rFonts w:ascii="Cambria" w:hAnsi="Cambria"/>
          <w:color w:val="000000"/>
          <w:sz w:val="24"/>
          <w:szCs w:val="24"/>
          <w:shd w:val="clear" w:color="auto" w:fill="FFFFFF"/>
        </w:rPr>
        <w:t xml:space="preserve"> is a nutrition assistance program that helps low-income individuals, families, and seniors purchase food. </w:t>
      </w:r>
    </w:p>
    <w:p w14:paraId="372116B6" w14:textId="77777777" w:rsidR="00761DDB" w:rsidRPr="00761DDB" w:rsidRDefault="00CD6EEB" w:rsidP="00761DDB">
      <w:pPr>
        <w:pStyle w:val="ListParagraph"/>
        <w:numPr>
          <w:ilvl w:val="1"/>
          <w:numId w:val="2"/>
        </w:numPr>
        <w:spacing w:after="0" w:line="360" w:lineRule="auto"/>
        <w:jc w:val="both"/>
        <w:rPr>
          <w:rFonts w:ascii="Cambria" w:hAnsi="Cambria"/>
          <w:b/>
          <w:bCs/>
          <w:sz w:val="24"/>
          <w:szCs w:val="24"/>
        </w:rPr>
      </w:pPr>
      <w:r w:rsidRPr="00761DDB">
        <w:rPr>
          <w:rFonts w:ascii="Cambria" w:hAnsi="Cambria"/>
          <w:color w:val="000000"/>
          <w:sz w:val="24"/>
          <w:szCs w:val="24"/>
          <w:shd w:val="clear" w:color="auto" w:fill="FFFFFF"/>
        </w:rPr>
        <w:t xml:space="preserve">The amount of benefits an individual or family receives is dependent on the family size, income, and monthly expenses such as housing, </w:t>
      </w:r>
      <w:r w:rsidR="00761DDB" w:rsidRPr="00761DDB">
        <w:rPr>
          <w:rFonts w:ascii="Cambria" w:hAnsi="Cambria"/>
          <w:color w:val="000000"/>
          <w:sz w:val="24"/>
          <w:szCs w:val="24"/>
          <w:shd w:val="clear" w:color="auto" w:fill="FFFFFF"/>
        </w:rPr>
        <w:t>childcare</w:t>
      </w:r>
      <w:r w:rsidRPr="00761DDB">
        <w:rPr>
          <w:rFonts w:ascii="Cambria" w:hAnsi="Cambria"/>
          <w:color w:val="000000"/>
          <w:sz w:val="24"/>
          <w:szCs w:val="24"/>
          <w:shd w:val="clear" w:color="auto" w:fill="FFFFFF"/>
        </w:rPr>
        <w:t xml:space="preserve">, and medical expenses. </w:t>
      </w:r>
      <w:proofErr w:type="spellStart"/>
      <w:r w:rsidRPr="00761DDB">
        <w:rPr>
          <w:rFonts w:ascii="Cambria" w:hAnsi="Cambria"/>
          <w:color w:val="000000"/>
          <w:sz w:val="24"/>
          <w:szCs w:val="24"/>
          <w:shd w:val="clear" w:color="auto" w:fill="FFFFFF"/>
        </w:rPr>
        <w:t>CalFresh</w:t>
      </w:r>
      <w:proofErr w:type="spellEnd"/>
      <w:r w:rsidRPr="00761DDB">
        <w:rPr>
          <w:rFonts w:ascii="Cambria" w:hAnsi="Cambria"/>
          <w:color w:val="000000"/>
          <w:sz w:val="24"/>
          <w:szCs w:val="24"/>
          <w:shd w:val="clear" w:color="auto" w:fill="FFFFFF"/>
        </w:rPr>
        <w:t xml:space="preserve"> can be used to buy most foods at markets and grocery stores. </w:t>
      </w:r>
    </w:p>
    <w:p w14:paraId="03B43D3B" w14:textId="765BB44E" w:rsidR="00CD6EEB" w:rsidRPr="006A4B21" w:rsidRDefault="00CD6EEB" w:rsidP="00761DDB">
      <w:pPr>
        <w:pStyle w:val="ListParagraph"/>
        <w:numPr>
          <w:ilvl w:val="1"/>
          <w:numId w:val="2"/>
        </w:numPr>
        <w:spacing w:after="0" w:line="360" w:lineRule="auto"/>
        <w:jc w:val="both"/>
        <w:rPr>
          <w:rFonts w:ascii="Cambria" w:hAnsi="Cambria"/>
          <w:i/>
          <w:iCs/>
          <w:sz w:val="24"/>
          <w:szCs w:val="24"/>
          <w:u w:val="single"/>
        </w:rPr>
      </w:pPr>
      <w:r w:rsidRPr="006A4B21">
        <w:rPr>
          <w:rFonts w:ascii="Cambria" w:hAnsi="Cambria"/>
          <w:i/>
          <w:iCs/>
          <w:color w:val="000000"/>
          <w:sz w:val="24"/>
          <w:szCs w:val="24"/>
          <w:u w:val="single"/>
          <w:shd w:val="clear" w:color="auto" w:fill="FFFFFF"/>
        </w:rPr>
        <w:t>The benefits cannot be used to buy alcohol or tobacco products, though they can be used to buy seeds and plants to grow food. </w:t>
      </w:r>
    </w:p>
    <w:p w14:paraId="5EC18CFF" w14:textId="77777777" w:rsidR="00E6282D" w:rsidRPr="00711460" w:rsidRDefault="00E6282D" w:rsidP="00E6282D">
      <w:pPr>
        <w:rPr>
          <w:rFonts w:ascii="Cambria" w:hAnsi="Cambria"/>
          <w:sz w:val="24"/>
          <w:szCs w:val="24"/>
        </w:rPr>
      </w:pPr>
    </w:p>
    <w:p w14:paraId="4133710D" w14:textId="140D56A4" w:rsidR="00E6282D" w:rsidRPr="00711460" w:rsidRDefault="00E6282D" w:rsidP="00E6282D">
      <w:pPr>
        <w:rPr>
          <w:rFonts w:ascii="Cambria" w:hAnsi="Cambria"/>
          <w:b/>
          <w:bCs/>
          <w:sz w:val="24"/>
          <w:szCs w:val="24"/>
          <w:u w:val="single"/>
        </w:rPr>
      </w:pPr>
      <w:r w:rsidRPr="00711460">
        <w:rPr>
          <w:rFonts w:ascii="Cambria" w:hAnsi="Cambria"/>
          <w:b/>
          <w:bCs/>
          <w:sz w:val="24"/>
          <w:szCs w:val="24"/>
          <w:u w:val="single"/>
        </w:rPr>
        <w:t>Apply by Mail or Fax</w:t>
      </w:r>
    </w:p>
    <w:p w14:paraId="6D84C40E" w14:textId="77777777" w:rsidR="00E6282D" w:rsidRPr="00711460" w:rsidRDefault="00E6282D" w:rsidP="00D8786C">
      <w:pPr>
        <w:spacing w:after="0" w:line="360" w:lineRule="auto"/>
        <w:contextualSpacing/>
        <w:rPr>
          <w:rFonts w:ascii="Cambria" w:hAnsi="Cambria"/>
          <w:sz w:val="24"/>
          <w:szCs w:val="24"/>
        </w:rPr>
      </w:pPr>
      <w:r w:rsidRPr="00711460">
        <w:rPr>
          <w:rFonts w:ascii="Cambria" w:hAnsi="Cambria"/>
          <w:sz w:val="24"/>
          <w:szCs w:val="24"/>
        </w:rPr>
        <w:t>You may download an </w:t>
      </w:r>
      <w:hyperlink r:id="rId7" w:tgtFrame="_blank" w:history="1">
        <w:r w:rsidRPr="00711460">
          <w:rPr>
            <w:rStyle w:val="Hyperlink"/>
            <w:rFonts w:ascii="Cambria" w:hAnsi="Cambria"/>
            <w:sz w:val="24"/>
            <w:szCs w:val="24"/>
          </w:rPr>
          <w:t>English</w:t>
        </w:r>
      </w:hyperlink>
      <w:r w:rsidRPr="00711460">
        <w:rPr>
          <w:rFonts w:ascii="Cambria" w:hAnsi="Cambria"/>
          <w:sz w:val="24"/>
          <w:szCs w:val="24"/>
        </w:rPr>
        <w:t> or </w:t>
      </w:r>
      <w:hyperlink r:id="rId8" w:tgtFrame="_blank" w:history="1">
        <w:r w:rsidRPr="00711460">
          <w:rPr>
            <w:rStyle w:val="Hyperlink"/>
            <w:rFonts w:ascii="Cambria" w:hAnsi="Cambria"/>
            <w:sz w:val="24"/>
            <w:szCs w:val="24"/>
          </w:rPr>
          <w:t>Spanish</w:t>
        </w:r>
      </w:hyperlink>
      <w:r w:rsidRPr="00711460">
        <w:rPr>
          <w:rFonts w:ascii="Cambria" w:hAnsi="Cambria"/>
          <w:sz w:val="24"/>
          <w:szCs w:val="24"/>
        </w:rPr>
        <w:t> application from the California Department of Social Services website. You can also request an application by calling 559-675-2300. Once completed, the application can be mailed or faxed to:</w:t>
      </w:r>
    </w:p>
    <w:p w14:paraId="1962401B" w14:textId="3C98ED86" w:rsidR="00E6282D" w:rsidRDefault="00E6282D" w:rsidP="00E6282D">
      <w:pPr>
        <w:rPr>
          <w:rFonts w:ascii="Cambria" w:hAnsi="Cambria"/>
          <w:sz w:val="24"/>
          <w:szCs w:val="24"/>
        </w:rPr>
      </w:pPr>
      <w:r w:rsidRPr="00711460">
        <w:rPr>
          <w:rFonts w:ascii="Cambria" w:hAnsi="Cambria"/>
          <w:sz w:val="24"/>
          <w:szCs w:val="24"/>
        </w:rPr>
        <w:t>Madera County Department of Social Services</w:t>
      </w:r>
      <w:r w:rsidRPr="00711460">
        <w:rPr>
          <w:rFonts w:ascii="Cambria" w:hAnsi="Cambria"/>
          <w:sz w:val="24"/>
          <w:szCs w:val="24"/>
        </w:rPr>
        <w:br/>
        <w:t>PO BOX 569</w:t>
      </w:r>
      <w:r w:rsidRPr="00711460">
        <w:rPr>
          <w:rFonts w:ascii="Cambria" w:hAnsi="Cambria"/>
          <w:sz w:val="24"/>
          <w:szCs w:val="24"/>
        </w:rPr>
        <w:br/>
        <w:t>Madera, CA 93639</w:t>
      </w:r>
      <w:r w:rsidRPr="00711460">
        <w:rPr>
          <w:rFonts w:ascii="Cambria" w:hAnsi="Cambria"/>
          <w:sz w:val="24"/>
          <w:szCs w:val="24"/>
        </w:rPr>
        <w:br/>
        <w:t>Fax: 559-675-7690</w:t>
      </w:r>
    </w:p>
    <w:p w14:paraId="51DD0B1D" w14:textId="280044C8" w:rsidR="00537F69" w:rsidRPr="00537F69" w:rsidRDefault="00537F69" w:rsidP="00537F69">
      <w:pPr>
        <w:rPr>
          <w:rFonts w:ascii="Cambria" w:hAnsi="Cambria"/>
          <w:sz w:val="24"/>
          <w:szCs w:val="24"/>
        </w:rPr>
      </w:pPr>
    </w:p>
    <w:p w14:paraId="25539FE3" w14:textId="4832ED4B" w:rsidR="00537F69" w:rsidRPr="00C67159" w:rsidRDefault="00C67159" w:rsidP="00537F69">
      <w:pPr>
        <w:rPr>
          <w:rFonts w:ascii="Cambria" w:hAnsi="Cambria"/>
          <w:b/>
          <w:bCs/>
          <w:i/>
          <w:iCs/>
          <w:sz w:val="24"/>
          <w:szCs w:val="24"/>
        </w:rPr>
      </w:pPr>
      <w:r w:rsidRPr="00C67159">
        <w:rPr>
          <w:rFonts w:ascii="Cambria" w:hAnsi="Cambria"/>
          <w:b/>
          <w:bCs/>
          <w:i/>
          <w:iCs/>
          <w:sz w:val="24"/>
          <w:szCs w:val="24"/>
        </w:rPr>
        <w:t>***</w:t>
      </w:r>
      <w:r w:rsidR="00537F69" w:rsidRPr="00C67159">
        <w:rPr>
          <w:rFonts w:ascii="Cambria" w:hAnsi="Cambria"/>
          <w:b/>
          <w:bCs/>
          <w:i/>
          <w:iCs/>
          <w:sz w:val="24"/>
          <w:szCs w:val="24"/>
          <w:u w:val="single"/>
        </w:rPr>
        <w:t xml:space="preserve">Expansion of </w:t>
      </w:r>
      <w:proofErr w:type="spellStart"/>
      <w:r w:rsidR="00537F69" w:rsidRPr="00C67159">
        <w:rPr>
          <w:rFonts w:ascii="Cambria" w:hAnsi="Cambria"/>
          <w:b/>
          <w:bCs/>
          <w:i/>
          <w:iCs/>
          <w:sz w:val="24"/>
          <w:szCs w:val="24"/>
          <w:u w:val="single"/>
        </w:rPr>
        <w:t>CalFresh</w:t>
      </w:r>
      <w:proofErr w:type="spellEnd"/>
      <w:r w:rsidR="00537F69" w:rsidRPr="00C67159">
        <w:rPr>
          <w:rFonts w:ascii="Cambria" w:hAnsi="Cambria"/>
          <w:b/>
          <w:bCs/>
          <w:i/>
          <w:iCs/>
          <w:sz w:val="24"/>
          <w:szCs w:val="24"/>
          <w:u w:val="single"/>
        </w:rPr>
        <w:t xml:space="preserve"> to SSI/SSP Recipients!</w:t>
      </w:r>
      <w:r w:rsidRPr="00C67159">
        <w:rPr>
          <w:rFonts w:ascii="Cambria" w:hAnsi="Cambria"/>
          <w:b/>
          <w:bCs/>
          <w:i/>
          <w:iCs/>
          <w:sz w:val="24"/>
          <w:szCs w:val="24"/>
        </w:rPr>
        <w:t>***</w:t>
      </w:r>
    </w:p>
    <w:p w14:paraId="14298F2D" w14:textId="77777777" w:rsidR="00537F69" w:rsidRPr="00C67159" w:rsidRDefault="00537F69" w:rsidP="0074271B">
      <w:pPr>
        <w:pStyle w:val="ListParagraph"/>
        <w:numPr>
          <w:ilvl w:val="0"/>
          <w:numId w:val="3"/>
        </w:numPr>
        <w:spacing w:after="0" w:line="360" w:lineRule="auto"/>
        <w:rPr>
          <w:rFonts w:ascii="Cambria" w:hAnsi="Cambria"/>
          <w:i/>
          <w:iCs/>
          <w:sz w:val="24"/>
          <w:szCs w:val="24"/>
        </w:rPr>
      </w:pPr>
      <w:r w:rsidRPr="00C67159">
        <w:rPr>
          <w:rFonts w:ascii="Cambria" w:hAnsi="Cambria"/>
          <w:i/>
          <w:iCs/>
          <w:sz w:val="24"/>
          <w:szCs w:val="24"/>
        </w:rPr>
        <w:t xml:space="preserve">Beginning June 1, 2019, recipients of SSI/SSP benefits may be eligible for </w:t>
      </w:r>
      <w:proofErr w:type="spellStart"/>
      <w:r w:rsidRPr="00C67159">
        <w:rPr>
          <w:rFonts w:ascii="Cambria" w:hAnsi="Cambria"/>
          <w:i/>
          <w:iCs/>
          <w:sz w:val="24"/>
          <w:szCs w:val="24"/>
        </w:rPr>
        <w:t>CalFresh</w:t>
      </w:r>
      <w:proofErr w:type="spellEnd"/>
      <w:r w:rsidRPr="00C67159">
        <w:rPr>
          <w:rFonts w:ascii="Cambria" w:hAnsi="Cambria"/>
          <w:i/>
          <w:iCs/>
          <w:sz w:val="24"/>
          <w:szCs w:val="24"/>
        </w:rPr>
        <w:t xml:space="preserve"> Food benefits for the first time! There is no change to the SSI/SSP monthly benefit.</w:t>
      </w:r>
    </w:p>
    <w:p w14:paraId="2D5B800E" w14:textId="77777777" w:rsidR="00537F69" w:rsidRPr="00D8786C" w:rsidRDefault="00537F69" w:rsidP="007821A6">
      <w:pPr>
        <w:rPr>
          <w:rFonts w:ascii="Cambria" w:hAnsi="Cambria"/>
          <w:sz w:val="24"/>
          <w:szCs w:val="24"/>
        </w:rPr>
      </w:pPr>
    </w:p>
    <w:p w14:paraId="05DD9E61" w14:textId="1D2D49DF" w:rsidR="007821A6" w:rsidRPr="00D8786C" w:rsidRDefault="007821A6" w:rsidP="007821A6">
      <w:pPr>
        <w:rPr>
          <w:rFonts w:ascii="Cambria" w:hAnsi="Cambria"/>
          <w:b/>
          <w:bCs/>
          <w:sz w:val="24"/>
          <w:szCs w:val="24"/>
          <w:u w:val="single"/>
        </w:rPr>
      </w:pPr>
      <w:r w:rsidRPr="00D8786C">
        <w:rPr>
          <w:rFonts w:ascii="Cambria" w:hAnsi="Cambria"/>
          <w:b/>
          <w:bCs/>
          <w:sz w:val="24"/>
          <w:szCs w:val="24"/>
          <w:u w:val="single"/>
        </w:rPr>
        <w:t xml:space="preserve">Expedited </w:t>
      </w:r>
      <w:proofErr w:type="spellStart"/>
      <w:r w:rsidRPr="00D8786C">
        <w:rPr>
          <w:rFonts w:ascii="Cambria" w:hAnsi="Cambria"/>
          <w:b/>
          <w:bCs/>
          <w:sz w:val="24"/>
          <w:szCs w:val="24"/>
          <w:u w:val="single"/>
        </w:rPr>
        <w:t>CalFresh</w:t>
      </w:r>
      <w:proofErr w:type="spellEnd"/>
    </w:p>
    <w:p w14:paraId="2211ADA8" w14:textId="5D9971C0" w:rsidR="007821A6" w:rsidRPr="00D8786C" w:rsidRDefault="007821A6" w:rsidP="004A6D57">
      <w:pPr>
        <w:spacing w:after="0" w:line="360" w:lineRule="auto"/>
        <w:contextualSpacing/>
        <w:rPr>
          <w:rFonts w:ascii="Cambria" w:hAnsi="Cambria"/>
          <w:sz w:val="24"/>
          <w:szCs w:val="24"/>
        </w:rPr>
      </w:pPr>
      <w:r w:rsidRPr="00D8786C">
        <w:rPr>
          <w:rFonts w:ascii="Cambria" w:hAnsi="Cambria"/>
          <w:sz w:val="24"/>
          <w:szCs w:val="24"/>
        </w:rPr>
        <w:t xml:space="preserve">Expedited Services provide </w:t>
      </w:r>
      <w:proofErr w:type="spellStart"/>
      <w:r w:rsidRPr="00D8786C">
        <w:rPr>
          <w:rFonts w:ascii="Cambria" w:hAnsi="Cambria"/>
          <w:sz w:val="24"/>
          <w:szCs w:val="24"/>
        </w:rPr>
        <w:t>CalFresh</w:t>
      </w:r>
      <w:proofErr w:type="spellEnd"/>
      <w:r w:rsidRPr="00D8786C">
        <w:rPr>
          <w:rFonts w:ascii="Cambria" w:hAnsi="Cambria"/>
          <w:sz w:val="24"/>
          <w:szCs w:val="24"/>
        </w:rPr>
        <w:t xml:space="preserve"> benefits to </w:t>
      </w:r>
      <w:r w:rsidR="00D8786C" w:rsidRPr="00D8786C">
        <w:rPr>
          <w:rFonts w:ascii="Cambria" w:hAnsi="Cambria"/>
          <w:sz w:val="24"/>
          <w:szCs w:val="24"/>
        </w:rPr>
        <w:t>potentially eligible</w:t>
      </w:r>
      <w:r w:rsidRPr="00D8786C">
        <w:rPr>
          <w:rFonts w:ascii="Cambria" w:hAnsi="Cambria"/>
          <w:sz w:val="24"/>
          <w:szCs w:val="24"/>
        </w:rPr>
        <w:t xml:space="preserve"> households (individuals, families, or groups of people that buy and prepare food together) by the 3rd calendar day following the application date. A weekend (Saturday and Sunday) is considered one calendar day. An applicant may be eligible if:</w:t>
      </w:r>
    </w:p>
    <w:p w14:paraId="057B04B3" w14:textId="77777777" w:rsidR="00D8786C" w:rsidRDefault="007821A6" w:rsidP="00013704">
      <w:pPr>
        <w:pStyle w:val="ListParagraph"/>
        <w:numPr>
          <w:ilvl w:val="0"/>
          <w:numId w:val="3"/>
        </w:numPr>
        <w:spacing w:after="0" w:line="360" w:lineRule="auto"/>
        <w:rPr>
          <w:rFonts w:ascii="Cambria" w:hAnsi="Cambria"/>
          <w:sz w:val="24"/>
          <w:szCs w:val="24"/>
        </w:rPr>
      </w:pPr>
      <w:r w:rsidRPr="00D8786C">
        <w:rPr>
          <w:rFonts w:ascii="Cambria" w:hAnsi="Cambria"/>
          <w:sz w:val="24"/>
          <w:szCs w:val="24"/>
        </w:rPr>
        <w:t>The household has less than $150 in monthly income and less than $100 in liquid resources (cash, savings, or checking); or</w:t>
      </w:r>
    </w:p>
    <w:p w14:paraId="4BA5B7D5" w14:textId="77777777" w:rsidR="00D8786C" w:rsidRDefault="007821A6" w:rsidP="00013704">
      <w:pPr>
        <w:pStyle w:val="ListParagraph"/>
        <w:numPr>
          <w:ilvl w:val="0"/>
          <w:numId w:val="3"/>
        </w:numPr>
        <w:spacing w:after="0" w:line="360" w:lineRule="auto"/>
        <w:rPr>
          <w:rFonts w:ascii="Cambria" w:hAnsi="Cambria"/>
          <w:sz w:val="24"/>
          <w:szCs w:val="24"/>
        </w:rPr>
      </w:pPr>
      <w:r w:rsidRPr="00D8786C">
        <w:rPr>
          <w:rFonts w:ascii="Cambria" w:hAnsi="Cambria"/>
          <w:sz w:val="24"/>
          <w:szCs w:val="24"/>
        </w:rPr>
        <w:lastRenderedPageBreak/>
        <w:t>The household’s combined monthly income and liquid resources on hand (cash, savings, or checking) are less than your household’s combined monthly rent and utilities; or</w:t>
      </w:r>
    </w:p>
    <w:p w14:paraId="59FF1EC7" w14:textId="3653E5DA" w:rsidR="007821A6" w:rsidRPr="00D8786C" w:rsidRDefault="007821A6" w:rsidP="00013704">
      <w:pPr>
        <w:pStyle w:val="ListParagraph"/>
        <w:numPr>
          <w:ilvl w:val="0"/>
          <w:numId w:val="3"/>
        </w:numPr>
        <w:spacing w:after="0" w:line="360" w:lineRule="auto"/>
        <w:rPr>
          <w:rFonts w:ascii="Cambria" w:hAnsi="Cambria"/>
          <w:sz w:val="24"/>
          <w:szCs w:val="24"/>
        </w:rPr>
      </w:pPr>
      <w:r w:rsidRPr="00D8786C">
        <w:rPr>
          <w:rFonts w:ascii="Cambria" w:hAnsi="Cambria"/>
          <w:sz w:val="24"/>
          <w:szCs w:val="24"/>
        </w:rPr>
        <w:t>You are a migrant or seasonal farm worker and have less than $100 on hand.</w:t>
      </w:r>
    </w:p>
    <w:p w14:paraId="6941F864" w14:textId="1F77DE23" w:rsidR="00E6282D" w:rsidRPr="00D8786C" w:rsidRDefault="00182A52" w:rsidP="007821A6">
      <w:pPr>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63360" behindDoc="0" locked="0" layoutInCell="1" allowOverlap="1" wp14:anchorId="0851484A" wp14:editId="5491B1BD">
                <wp:simplePos x="0" y="0"/>
                <wp:positionH relativeFrom="margin">
                  <wp:align>center</wp:align>
                </wp:positionH>
                <wp:positionV relativeFrom="paragraph">
                  <wp:posOffset>294005</wp:posOffset>
                </wp:positionV>
                <wp:extent cx="7461250" cy="82550"/>
                <wp:effectExtent l="0" t="0" r="25400" b="12700"/>
                <wp:wrapNone/>
                <wp:docPr id="4" name="Rectangle 4"/>
                <wp:cNvGraphicFramePr/>
                <a:graphic xmlns:a="http://schemas.openxmlformats.org/drawingml/2006/main">
                  <a:graphicData uri="http://schemas.microsoft.com/office/word/2010/wordprocessingShape">
                    <wps:wsp>
                      <wps:cNvSpPr/>
                      <wps:spPr>
                        <a:xfrm>
                          <a:off x="0" y="0"/>
                          <a:ext cx="7461250" cy="825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4AB08C" id="Rectangle 4" o:spid="_x0000_s1026" style="position:absolute;margin-left:0;margin-top:23.15pt;width:587.5pt;height:6.5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" fillcolor="#5b9bd5 [3208]" strokecolor="#5b9bd5 [3208]" strokeweight="1pt">
                <w10:wrap anchorx="margin"/>
              </v:rect>
            </w:pict>
          </mc:Fallback>
        </mc:AlternateContent>
      </w:r>
    </w:p>
    <w:p w14:paraId="2FBE7080" w14:textId="77777777" w:rsidR="001914D4" w:rsidRDefault="001914D4" w:rsidP="00271952">
      <w:pPr>
        <w:spacing w:after="0" w:line="360" w:lineRule="auto"/>
        <w:contextualSpacing/>
        <w:jc w:val="both"/>
        <w:rPr>
          <w:rFonts w:ascii="Cambria" w:hAnsi="Cambria"/>
          <w:b/>
          <w:bCs/>
          <w:sz w:val="24"/>
          <w:szCs w:val="24"/>
        </w:rPr>
      </w:pPr>
    </w:p>
    <w:p w14:paraId="58B3F515" w14:textId="77777777" w:rsidR="00182A52" w:rsidRPr="00182A52" w:rsidRDefault="00182A52" w:rsidP="00182A52">
      <w:pPr>
        <w:rPr>
          <w:rFonts w:ascii="Cambria" w:hAnsi="Cambria"/>
          <w:b/>
          <w:bCs/>
          <w:sz w:val="32"/>
          <w:szCs w:val="32"/>
          <w:u w:val="single"/>
        </w:rPr>
      </w:pPr>
      <w:r w:rsidRPr="00182A52">
        <w:rPr>
          <w:rFonts w:ascii="Cambria" w:hAnsi="Cambria"/>
          <w:b/>
          <w:bCs/>
          <w:sz w:val="32"/>
          <w:szCs w:val="32"/>
          <w:u w:val="single"/>
        </w:rPr>
        <w:t>Congregate Nutrition</w:t>
      </w:r>
    </w:p>
    <w:p w14:paraId="0ACDFB3A" w14:textId="77777777" w:rsidR="00182A52" w:rsidRPr="00182A52" w:rsidRDefault="00182A52" w:rsidP="00182A52">
      <w:pPr>
        <w:pStyle w:val="ListParagraph"/>
        <w:numPr>
          <w:ilvl w:val="0"/>
          <w:numId w:val="6"/>
        </w:numPr>
        <w:rPr>
          <w:rFonts w:ascii="Cambria" w:hAnsi="Cambria"/>
          <w:sz w:val="24"/>
          <w:szCs w:val="24"/>
        </w:rPr>
      </w:pPr>
      <w:r w:rsidRPr="00182A52">
        <w:rPr>
          <w:rFonts w:ascii="Cambria" w:hAnsi="Cambria"/>
          <w:sz w:val="24"/>
          <w:szCs w:val="24"/>
        </w:rPr>
        <w:t>During the COVID-19 State of Emergency, senior and community centers in Fresno and Madera counties have closed, and Congregate Nutrition meals are no longer being served.</w:t>
      </w:r>
    </w:p>
    <w:p w14:paraId="1B2B9652" w14:textId="77777777" w:rsidR="00182A52" w:rsidRPr="00182A52" w:rsidRDefault="00182A52" w:rsidP="00182A52">
      <w:pPr>
        <w:rPr>
          <w:rFonts w:ascii="Cambria" w:hAnsi="Cambria"/>
          <w:b/>
          <w:bCs/>
          <w:sz w:val="24"/>
          <w:szCs w:val="24"/>
        </w:rPr>
      </w:pPr>
      <w:r w:rsidRPr="00182A52">
        <w:rPr>
          <w:rFonts w:ascii="Cambria" w:hAnsi="Cambria"/>
          <w:b/>
          <w:bCs/>
          <w:sz w:val="24"/>
          <w:szCs w:val="24"/>
        </w:rPr>
        <w:t>Contact the Agency on Aging at 559-214-0299 or 800-510-2020 for more information.</w:t>
      </w:r>
    </w:p>
    <w:p w14:paraId="4EF803C1" w14:textId="7B913E80" w:rsidR="006718C2" w:rsidRDefault="00512CDC" w:rsidP="00271952">
      <w:pPr>
        <w:spacing w:after="0" w:line="360" w:lineRule="auto"/>
        <w:contextualSpacing/>
        <w:jc w:val="both"/>
        <w:rPr>
          <w:rFonts w:ascii="Cambria" w:hAnsi="Cambria"/>
          <w:b/>
          <w:bCs/>
          <w:sz w:val="24"/>
          <w:szCs w:val="24"/>
        </w:rPr>
      </w:pPr>
      <w:r>
        <w:rPr>
          <w:rFonts w:ascii="Cambria" w:hAnsi="Cambria"/>
          <w:noProof/>
          <w:sz w:val="24"/>
          <w:szCs w:val="24"/>
        </w:rPr>
        <mc:AlternateContent>
          <mc:Choice Requires="wps">
            <w:drawing>
              <wp:anchor distT="0" distB="0" distL="114300" distR="114300" simplePos="0" relativeHeight="251667456" behindDoc="0" locked="0" layoutInCell="1" allowOverlap="1" wp14:anchorId="0FD60343" wp14:editId="0E17B7B4">
                <wp:simplePos x="0" y="0"/>
                <wp:positionH relativeFrom="margin">
                  <wp:align>center</wp:align>
                </wp:positionH>
                <wp:positionV relativeFrom="paragraph">
                  <wp:posOffset>267335</wp:posOffset>
                </wp:positionV>
                <wp:extent cx="7461250" cy="82550"/>
                <wp:effectExtent l="0" t="0" r="25400" b="12700"/>
                <wp:wrapNone/>
                <wp:docPr id="6" name="Rectangle 6"/>
                <wp:cNvGraphicFramePr/>
                <a:graphic xmlns:a="http://schemas.openxmlformats.org/drawingml/2006/main">
                  <a:graphicData uri="http://schemas.microsoft.com/office/word/2010/wordprocessingShape">
                    <wps:wsp>
                      <wps:cNvSpPr/>
                      <wps:spPr>
                        <a:xfrm>
                          <a:off x="0" y="0"/>
                          <a:ext cx="7461250" cy="825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8EAA42" id="Rectangle 6" o:spid="_x0000_s1026" style="position:absolute;margin-left:0;margin-top:21.05pt;width:587.5pt;height:6.5pt;z-index:25166745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" fillcolor="#5b9bd5 [3208]" strokecolor="#5b9bd5 [3208]" strokeweight="1pt">
                <w10:wrap anchorx="margin"/>
              </v:rect>
            </w:pict>
          </mc:Fallback>
        </mc:AlternateContent>
      </w:r>
    </w:p>
    <w:p w14:paraId="041493C0" w14:textId="721A71EB" w:rsidR="006718C2" w:rsidRDefault="006718C2" w:rsidP="00271952">
      <w:pPr>
        <w:spacing w:after="0" w:line="360" w:lineRule="auto"/>
        <w:contextualSpacing/>
        <w:jc w:val="both"/>
        <w:rPr>
          <w:rFonts w:ascii="Cambria" w:hAnsi="Cambria"/>
          <w:b/>
          <w:bCs/>
          <w:sz w:val="24"/>
          <w:szCs w:val="24"/>
        </w:rPr>
      </w:pPr>
    </w:p>
    <w:p w14:paraId="2FEB03DA" w14:textId="532B010A" w:rsidR="006718C2" w:rsidRPr="000434C8" w:rsidRDefault="00512CDC" w:rsidP="00271952">
      <w:pPr>
        <w:spacing w:after="0" w:line="360" w:lineRule="auto"/>
        <w:contextualSpacing/>
        <w:jc w:val="both"/>
        <w:rPr>
          <w:rFonts w:ascii="Cambria" w:hAnsi="Cambria"/>
          <w:b/>
          <w:bCs/>
          <w:sz w:val="32"/>
          <w:szCs w:val="32"/>
          <w:u w:val="single"/>
        </w:rPr>
      </w:pPr>
      <w:r w:rsidRPr="000434C8">
        <w:rPr>
          <w:rFonts w:ascii="Cambria" w:hAnsi="Cambria"/>
          <w:b/>
          <w:bCs/>
          <w:sz w:val="32"/>
          <w:szCs w:val="32"/>
          <w:u w:val="single"/>
        </w:rPr>
        <w:t>Nutrition Sites</w:t>
      </w:r>
    </w:p>
    <w:p w14:paraId="469A9E7A" w14:textId="2E4CD84D" w:rsidR="00187A48" w:rsidRPr="00515C63" w:rsidRDefault="006718C2" w:rsidP="000434C8">
      <w:pPr>
        <w:spacing w:after="0" w:line="360" w:lineRule="auto"/>
        <w:contextualSpacing/>
        <w:jc w:val="both"/>
        <w:rPr>
          <w:rFonts w:ascii="Cambria" w:hAnsi="Cambria"/>
          <w:sz w:val="24"/>
          <w:szCs w:val="24"/>
        </w:rPr>
      </w:pPr>
      <w:r w:rsidRPr="00515C63">
        <w:rPr>
          <w:rFonts w:ascii="Cambria" w:hAnsi="Cambria"/>
          <w:sz w:val="24"/>
          <w:szCs w:val="24"/>
        </w:rPr>
        <w:t>Seniors 60 years of age and older—we’re here and ready to serve you! Our comprehensive senior centers and nutrition sites are located across the city and are open Monday through Friday throughout the year. Whether you are interested in joining us midday meal, some fun exercise, a computer class or even meeting a friend or two, we welcome you!</w:t>
      </w:r>
    </w:p>
    <w:p w14:paraId="5512CE2C" w14:textId="77777777" w:rsidR="000434C8" w:rsidRPr="00515C63" w:rsidRDefault="000434C8" w:rsidP="000434C8">
      <w:pPr>
        <w:spacing w:after="0" w:line="360" w:lineRule="auto"/>
        <w:contextualSpacing/>
        <w:jc w:val="both"/>
        <w:rPr>
          <w:rFonts w:ascii="Cambria" w:hAnsi="Cambria"/>
          <w:sz w:val="24"/>
          <w:szCs w:val="24"/>
        </w:rPr>
      </w:pPr>
    </w:p>
    <w:p w14:paraId="0A66967F" w14:textId="5EDD5290" w:rsidR="00187A48" w:rsidRPr="00515C63" w:rsidRDefault="00187A48" w:rsidP="000434C8">
      <w:pPr>
        <w:pStyle w:val="ListParagraph"/>
        <w:numPr>
          <w:ilvl w:val="0"/>
          <w:numId w:val="2"/>
        </w:numPr>
        <w:spacing w:after="0" w:line="360" w:lineRule="auto"/>
        <w:jc w:val="both"/>
        <w:rPr>
          <w:rFonts w:ascii="Cambria" w:hAnsi="Cambria"/>
          <w:b/>
          <w:bCs/>
          <w:sz w:val="24"/>
          <w:szCs w:val="24"/>
        </w:rPr>
      </w:pPr>
      <w:r w:rsidRPr="00515C63">
        <w:rPr>
          <w:rFonts w:ascii="Cambria" w:hAnsi="Cambria"/>
          <w:b/>
          <w:bCs/>
          <w:sz w:val="24"/>
          <w:szCs w:val="24"/>
        </w:rPr>
        <w:t>Pan-American Community Center</w:t>
      </w:r>
    </w:p>
    <w:p w14:paraId="6BB539B9" w14:textId="20A8B5F3" w:rsidR="00B44F9F" w:rsidRPr="00515C63" w:rsidRDefault="00B44F9F" w:rsidP="000434C8">
      <w:pPr>
        <w:pStyle w:val="ListParagraph"/>
        <w:spacing w:after="0" w:line="240" w:lineRule="auto"/>
        <w:ind w:left="360"/>
        <w:rPr>
          <w:rFonts w:ascii="Cambria" w:hAnsi="Cambria"/>
          <w:sz w:val="24"/>
          <w:szCs w:val="24"/>
        </w:rPr>
      </w:pPr>
      <w:r w:rsidRPr="00515C63">
        <w:rPr>
          <w:rFonts w:ascii="Cambria" w:hAnsi="Cambria"/>
          <w:sz w:val="24"/>
          <w:szCs w:val="24"/>
        </w:rPr>
        <w:t>703 E. Sherwood Way</w:t>
      </w:r>
      <w:r w:rsidRPr="00515C63">
        <w:rPr>
          <w:rFonts w:ascii="Cambria" w:hAnsi="Cambria"/>
          <w:sz w:val="24"/>
          <w:szCs w:val="24"/>
        </w:rPr>
        <w:br/>
        <w:t>Madera, CA 93638</w:t>
      </w:r>
      <w:r w:rsidRPr="00515C63">
        <w:rPr>
          <w:rFonts w:ascii="Cambria" w:hAnsi="Cambria"/>
          <w:sz w:val="24"/>
          <w:szCs w:val="24"/>
        </w:rPr>
        <w:br/>
        <w:t>Mon-Fri 8:00 a.m.-2:00 p.m.</w:t>
      </w:r>
      <w:r w:rsidRPr="00515C63">
        <w:rPr>
          <w:rFonts w:ascii="Cambria" w:hAnsi="Cambria"/>
          <w:sz w:val="24"/>
          <w:szCs w:val="24"/>
        </w:rPr>
        <w:br/>
        <w:t>(559) 675-2095</w:t>
      </w:r>
    </w:p>
    <w:p w14:paraId="0358E700" w14:textId="04A29590" w:rsidR="000434C8" w:rsidRPr="00515C63" w:rsidRDefault="000434C8" w:rsidP="000434C8">
      <w:pPr>
        <w:pStyle w:val="ListParagraph"/>
        <w:spacing w:after="0" w:line="360" w:lineRule="auto"/>
        <w:ind w:left="360"/>
        <w:rPr>
          <w:rFonts w:ascii="Cambria" w:hAnsi="Cambria"/>
          <w:sz w:val="24"/>
          <w:szCs w:val="24"/>
        </w:rPr>
      </w:pPr>
    </w:p>
    <w:p w14:paraId="6C506F61" w14:textId="6DBA2D77" w:rsidR="000434C8" w:rsidRPr="00515C63" w:rsidRDefault="000434C8" w:rsidP="000434C8">
      <w:pPr>
        <w:pStyle w:val="ListParagraph"/>
        <w:numPr>
          <w:ilvl w:val="0"/>
          <w:numId w:val="2"/>
        </w:numPr>
        <w:spacing w:after="0" w:line="360" w:lineRule="auto"/>
        <w:rPr>
          <w:rFonts w:ascii="Cambria" w:hAnsi="Cambria"/>
          <w:b/>
          <w:bCs/>
          <w:sz w:val="24"/>
          <w:szCs w:val="24"/>
        </w:rPr>
      </w:pPr>
      <w:r w:rsidRPr="00515C63">
        <w:rPr>
          <w:rFonts w:ascii="Cambria" w:hAnsi="Cambria"/>
          <w:b/>
          <w:bCs/>
          <w:sz w:val="24"/>
          <w:szCs w:val="24"/>
        </w:rPr>
        <w:t xml:space="preserve">Frank </w:t>
      </w:r>
      <w:proofErr w:type="spellStart"/>
      <w:r w:rsidRPr="00515C63">
        <w:rPr>
          <w:rFonts w:ascii="Cambria" w:hAnsi="Cambria"/>
          <w:b/>
          <w:bCs/>
          <w:sz w:val="24"/>
          <w:szCs w:val="24"/>
        </w:rPr>
        <w:t>Bergon</w:t>
      </w:r>
      <w:proofErr w:type="spellEnd"/>
      <w:r w:rsidRPr="00515C63">
        <w:rPr>
          <w:rFonts w:ascii="Cambria" w:hAnsi="Cambria"/>
          <w:b/>
          <w:bCs/>
          <w:sz w:val="24"/>
          <w:szCs w:val="24"/>
        </w:rPr>
        <w:t xml:space="preserve"> Senior Center</w:t>
      </w:r>
    </w:p>
    <w:p w14:paraId="1A6F3208" w14:textId="4F366373" w:rsidR="000434C8" w:rsidRPr="00515C63" w:rsidRDefault="000434C8" w:rsidP="000434C8">
      <w:pPr>
        <w:pStyle w:val="ListParagraph"/>
        <w:spacing w:after="0" w:line="240" w:lineRule="auto"/>
        <w:ind w:left="360"/>
        <w:rPr>
          <w:rFonts w:ascii="Cambria" w:hAnsi="Cambria"/>
          <w:sz w:val="24"/>
          <w:szCs w:val="24"/>
        </w:rPr>
      </w:pPr>
      <w:r w:rsidRPr="00515C63">
        <w:rPr>
          <w:rFonts w:ascii="Cambria" w:hAnsi="Cambria"/>
          <w:sz w:val="24"/>
          <w:szCs w:val="24"/>
        </w:rPr>
        <w:t>238 S. D Street</w:t>
      </w:r>
      <w:r w:rsidRPr="00515C63">
        <w:rPr>
          <w:rFonts w:ascii="Cambria" w:hAnsi="Cambria"/>
          <w:sz w:val="24"/>
          <w:szCs w:val="24"/>
        </w:rPr>
        <w:br/>
        <w:t>Madera, CA 93638</w:t>
      </w:r>
      <w:r w:rsidRPr="00515C63">
        <w:rPr>
          <w:rFonts w:ascii="Cambria" w:hAnsi="Cambria"/>
          <w:sz w:val="24"/>
          <w:szCs w:val="24"/>
        </w:rPr>
        <w:br/>
        <w:t>Mon-Fri 8:00 a.m.-2:00 p.m.</w:t>
      </w:r>
      <w:r w:rsidRPr="00515C63">
        <w:rPr>
          <w:rFonts w:ascii="Cambria" w:hAnsi="Cambria"/>
          <w:sz w:val="24"/>
          <w:szCs w:val="24"/>
        </w:rPr>
        <w:br/>
        <w:t>(559) 673-4293</w:t>
      </w:r>
    </w:p>
    <w:p w14:paraId="0BF3B625" w14:textId="7B20CFFA" w:rsidR="00B44F9F" w:rsidRDefault="00B44F9F" w:rsidP="00271952">
      <w:pPr>
        <w:spacing w:after="0" w:line="360" w:lineRule="auto"/>
        <w:contextualSpacing/>
        <w:jc w:val="both"/>
        <w:rPr>
          <w:rFonts w:ascii="Lato" w:hAnsi="Lato"/>
          <w:color w:val="444444"/>
          <w:sz w:val="20"/>
          <w:szCs w:val="20"/>
        </w:rPr>
      </w:pPr>
    </w:p>
    <w:p w14:paraId="481DD43F" w14:textId="1B9B4B6D" w:rsidR="00187A48" w:rsidRDefault="00187A48" w:rsidP="00271952">
      <w:pPr>
        <w:spacing w:after="0" w:line="360" w:lineRule="auto"/>
        <w:contextualSpacing/>
        <w:jc w:val="both"/>
        <w:rPr>
          <w:rFonts w:ascii="Lato" w:hAnsi="Lato"/>
          <w:color w:val="444444"/>
          <w:sz w:val="20"/>
          <w:szCs w:val="20"/>
        </w:rPr>
      </w:pPr>
    </w:p>
    <w:p w14:paraId="226A8102" w14:textId="2869A84A" w:rsidR="00DE5737" w:rsidRPr="000434C8" w:rsidRDefault="000434C8" w:rsidP="00271952">
      <w:pPr>
        <w:spacing w:after="0" w:line="360" w:lineRule="auto"/>
        <w:contextualSpacing/>
        <w:jc w:val="both"/>
        <w:rPr>
          <w:rFonts w:ascii="Lato" w:hAnsi="Lato"/>
          <w:color w:val="444444"/>
          <w:sz w:val="20"/>
          <w:szCs w:val="20"/>
        </w:rPr>
      </w:pPr>
      <w:r>
        <w:rPr>
          <w:rFonts w:ascii="Cambria" w:hAnsi="Cambria"/>
          <w:noProof/>
          <w:sz w:val="24"/>
          <w:szCs w:val="24"/>
        </w:rPr>
        <w:lastRenderedPageBreak/>
        <mc:AlternateContent>
          <mc:Choice Requires="wps">
            <w:drawing>
              <wp:anchor distT="0" distB="0" distL="114300" distR="114300" simplePos="0" relativeHeight="251669504" behindDoc="0" locked="0" layoutInCell="1" allowOverlap="1" wp14:anchorId="3051FCD5" wp14:editId="4FF5EBF3">
                <wp:simplePos x="0" y="0"/>
                <wp:positionH relativeFrom="margin">
                  <wp:align>center</wp:align>
                </wp:positionH>
                <wp:positionV relativeFrom="paragraph">
                  <wp:posOffset>114935</wp:posOffset>
                </wp:positionV>
                <wp:extent cx="7461250" cy="82550"/>
                <wp:effectExtent l="0" t="0" r="25400" b="12700"/>
                <wp:wrapNone/>
                <wp:docPr id="7" name="Rectangle 7"/>
                <wp:cNvGraphicFramePr/>
                <a:graphic xmlns:a="http://schemas.openxmlformats.org/drawingml/2006/main">
                  <a:graphicData uri="http://schemas.microsoft.com/office/word/2010/wordprocessingShape">
                    <wps:wsp>
                      <wps:cNvSpPr/>
                      <wps:spPr>
                        <a:xfrm>
                          <a:off x="0" y="0"/>
                          <a:ext cx="7461250" cy="825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9D6BCE" id="Rectangle 7" o:spid="_x0000_s1026" style="position:absolute;margin-left:0;margin-top:9.05pt;width:587.5pt;height:6.5pt;z-index:25166950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" fillcolor="#5b9bd5 [3208]" strokecolor="#5b9bd5 [3208]" strokeweight="1pt">
                <w10:wrap anchorx="margin"/>
              </v:rect>
            </w:pict>
          </mc:Fallback>
        </mc:AlternateContent>
      </w:r>
      <w:r w:rsidR="00DE5737">
        <w:rPr>
          <w:rFonts w:ascii="Cambria" w:hAnsi="Cambria"/>
          <w:b/>
          <w:bCs/>
          <w:sz w:val="24"/>
          <w:szCs w:val="24"/>
        </w:rPr>
        <w:br/>
      </w:r>
    </w:p>
    <w:p w14:paraId="7BB69927" w14:textId="4D9216D2" w:rsidR="00DE5737" w:rsidRPr="00002BAB" w:rsidRDefault="00002BAB" w:rsidP="00271952">
      <w:pPr>
        <w:spacing w:after="0" w:line="360" w:lineRule="auto"/>
        <w:contextualSpacing/>
        <w:jc w:val="both"/>
        <w:rPr>
          <w:rFonts w:ascii="Cambria" w:hAnsi="Cambria"/>
          <w:b/>
          <w:bCs/>
          <w:sz w:val="32"/>
          <w:szCs w:val="32"/>
          <w:u w:val="single"/>
        </w:rPr>
      </w:pPr>
      <w:r w:rsidRPr="00002BAB">
        <w:rPr>
          <w:rFonts w:ascii="Cambria" w:hAnsi="Cambria"/>
          <w:b/>
          <w:bCs/>
          <w:sz w:val="32"/>
          <w:szCs w:val="32"/>
          <w:u w:val="single"/>
        </w:rPr>
        <w:t>Home Delivered Meals</w:t>
      </w:r>
    </w:p>
    <w:p w14:paraId="3ABBCE7D" w14:textId="77777777" w:rsidR="00002BAB" w:rsidRPr="00002BAB" w:rsidRDefault="00DE5737" w:rsidP="00271952">
      <w:pPr>
        <w:spacing w:after="0" w:line="360" w:lineRule="auto"/>
        <w:contextualSpacing/>
        <w:jc w:val="both"/>
        <w:rPr>
          <w:rFonts w:ascii="Cambria" w:hAnsi="Cambria" w:cs="Open Sans"/>
          <w:sz w:val="24"/>
          <w:szCs w:val="24"/>
          <w:shd w:val="clear" w:color="auto" w:fill="FFFFFF"/>
        </w:rPr>
      </w:pPr>
      <w:r w:rsidRPr="00002BAB">
        <w:rPr>
          <w:rFonts w:ascii="Cambria" w:hAnsi="Cambria" w:cs="Open Sans"/>
          <w:sz w:val="24"/>
          <w:szCs w:val="24"/>
          <w:shd w:val="clear" w:color="auto" w:fill="FFFFFF"/>
        </w:rPr>
        <w:t xml:space="preserve">The Home-Delivered Meals program provides nutrition risk screening, nutrition education and nutritious meals for persons 60 years of age or older who are homebound because of illness, incapacity, disability, and lack of family support. </w:t>
      </w:r>
    </w:p>
    <w:p w14:paraId="7A32401D" w14:textId="5795AC7F" w:rsidR="006F0138" w:rsidRPr="004C7366" w:rsidRDefault="00DE5737" w:rsidP="00002BAB">
      <w:pPr>
        <w:pStyle w:val="ListParagraph"/>
        <w:numPr>
          <w:ilvl w:val="0"/>
          <w:numId w:val="7"/>
        </w:numPr>
        <w:spacing w:after="0" w:line="360" w:lineRule="auto"/>
        <w:jc w:val="both"/>
        <w:rPr>
          <w:rFonts w:ascii="Cambria" w:hAnsi="Cambria"/>
          <w:b/>
          <w:bCs/>
          <w:sz w:val="24"/>
          <w:szCs w:val="24"/>
        </w:rPr>
      </w:pPr>
      <w:r w:rsidRPr="00002BAB">
        <w:rPr>
          <w:rFonts w:ascii="Cambria" w:hAnsi="Cambria" w:cs="Open Sans"/>
          <w:sz w:val="24"/>
          <w:szCs w:val="24"/>
          <w:shd w:val="clear" w:color="auto" w:fill="FFFFFF"/>
        </w:rPr>
        <w:t>Please call us at </w:t>
      </w:r>
      <w:r w:rsidRPr="00002BAB">
        <w:rPr>
          <w:rStyle w:val="Strong"/>
          <w:rFonts w:ascii="Cambria" w:hAnsi="Cambria" w:cs="Open Sans"/>
          <w:sz w:val="24"/>
          <w:szCs w:val="24"/>
          <w:shd w:val="clear" w:color="auto" w:fill="FFFFFF"/>
        </w:rPr>
        <w:t>559-214-0299</w:t>
      </w:r>
      <w:r w:rsidRPr="00002BAB">
        <w:rPr>
          <w:rFonts w:ascii="Cambria" w:hAnsi="Cambria" w:cs="Open Sans"/>
          <w:sz w:val="24"/>
          <w:szCs w:val="24"/>
          <w:shd w:val="clear" w:color="auto" w:fill="FFFFFF"/>
        </w:rPr>
        <w:t> to find out if you qualify for the program and to be added to our waiting list.</w:t>
      </w:r>
    </w:p>
    <w:p w14:paraId="3B6FD037" w14:textId="631F3B2A" w:rsidR="004C7366" w:rsidRDefault="006B0B97" w:rsidP="004C7366">
      <w:pPr>
        <w:spacing w:after="0" w:line="360" w:lineRule="auto"/>
        <w:jc w:val="both"/>
        <w:rPr>
          <w:rFonts w:ascii="Cambria" w:hAnsi="Cambria"/>
          <w:b/>
          <w:bCs/>
          <w:sz w:val="24"/>
          <w:szCs w:val="24"/>
        </w:rPr>
      </w:pPr>
      <w:r>
        <w:rPr>
          <w:rFonts w:ascii="Cambria" w:hAnsi="Cambria"/>
          <w:noProof/>
          <w:sz w:val="24"/>
          <w:szCs w:val="24"/>
        </w:rPr>
        <mc:AlternateContent>
          <mc:Choice Requires="wps">
            <w:drawing>
              <wp:anchor distT="0" distB="0" distL="114300" distR="114300" simplePos="0" relativeHeight="251671552" behindDoc="0" locked="0" layoutInCell="1" allowOverlap="1" wp14:anchorId="196ACC63" wp14:editId="7AD5A5C8">
                <wp:simplePos x="0" y="0"/>
                <wp:positionH relativeFrom="margin">
                  <wp:align>center</wp:align>
                </wp:positionH>
                <wp:positionV relativeFrom="paragraph">
                  <wp:posOffset>173355</wp:posOffset>
                </wp:positionV>
                <wp:extent cx="7461250" cy="82550"/>
                <wp:effectExtent l="0" t="0" r="25400" b="12700"/>
                <wp:wrapNone/>
                <wp:docPr id="9" name="Rectangle 9"/>
                <wp:cNvGraphicFramePr/>
                <a:graphic xmlns:a="http://schemas.openxmlformats.org/drawingml/2006/main">
                  <a:graphicData uri="http://schemas.microsoft.com/office/word/2010/wordprocessingShape">
                    <wps:wsp>
                      <wps:cNvSpPr/>
                      <wps:spPr>
                        <a:xfrm>
                          <a:off x="0" y="0"/>
                          <a:ext cx="7461250" cy="825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16AF75" id="Rectangle 9" o:spid="_x0000_s1026" style="position:absolute;margin-left:0;margin-top:13.65pt;width:587.5pt;height:6.5pt;z-index:25167155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" fillcolor="#5b9bd5 [3208]" strokecolor="#5b9bd5 [3208]" strokeweight="1pt">
                <w10:wrap anchorx="margin"/>
              </v:rect>
            </w:pict>
          </mc:Fallback>
        </mc:AlternateContent>
      </w:r>
    </w:p>
    <w:p w14:paraId="43F89131" w14:textId="31E6E05D" w:rsidR="004C7366" w:rsidRPr="00FA0BDF" w:rsidRDefault="004C7366" w:rsidP="00FA0BDF">
      <w:pPr>
        <w:rPr>
          <w:rFonts w:ascii="Cambria" w:hAnsi="Cambria"/>
          <w:sz w:val="24"/>
          <w:szCs w:val="24"/>
        </w:rPr>
      </w:pPr>
    </w:p>
    <w:p w14:paraId="77745B88" w14:textId="77777777" w:rsidR="004C7366" w:rsidRPr="00FA0BDF" w:rsidRDefault="004C7366" w:rsidP="00FA0BDF">
      <w:pPr>
        <w:rPr>
          <w:rFonts w:ascii="Cambria" w:hAnsi="Cambria"/>
          <w:b/>
          <w:bCs/>
          <w:sz w:val="32"/>
          <w:szCs w:val="32"/>
          <w:u w:val="single"/>
        </w:rPr>
      </w:pPr>
      <w:r w:rsidRPr="00FA0BDF">
        <w:rPr>
          <w:rFonts w:ascii="Cambria" w:hAnsi="Cambria"/>
          <w:b/>
          <w:bCs/>
          <w:sz w:val="32"/>
          <w:szCs w:val="32"/>
          <w:u w:val="single"/>
        </w:rPr>
        <w:t>Senior Nutrition Program</w:t>
      </w:r>
    </w:p>
    <w:p w14:paraId="45E85C61" w14:textId="453D7411" w:rsidR="004C7366" w:rsidRPr="00FA0BDF" w:rsidRDefault="004C7366" w:rsidP="00FA0BDF">
      <w:pPr>
        <w:rPr>
          <w:rFonts w:ascii="Cambria" w:hAnsi="Cambria"/>
          <w:sz w:val="24"/>
          <w:szCs w:val="24"/>
        </w:rPr>
      </w:pPr>
      <w:r w:rsidRPr="00FA0BDF">
        <w:rPr>
          <w:rFonts w:ascii="Cambria" w:hAnsi="Cambria"/>
          <w:sz w:val="24"/>
          <w:szCs w:val="24"/>
        </w:rPr>
        <w:t>The Senior Nutrition Program offers adults 60 years and older in Eastern Madera County and the City of Chowchilla a nutritionally balanced, delicious lunch for a suggested donation of $1.75 per meal. Lunch is served on days and times as indicated by site. No senior will be denied a meal due to the inability to donate. Call the site of your choice ahead to reserve a meal.</w:t>
      </w:r>
    </w:p>
    <w:p w14:paraId="1DCEF7E2" w14:textId="4D5136D6" w:rsidR="00FA0BDF" w:rsidRPr="00FA0BDF" w:rsidRDefault="00FA0BDF" w:rsidP="00FA0BDF">
      <w:pPr>
        <w:rPr>
          <w:rFonts w:ascii="Cambria" w:hAnsi="Cambria"/>
          <w:sz w:val="24"/>
          <w:szCs w:val="24"/>
        </w:rPr>
      </w:pPr>
    </w:p>
    <w:p w14:paraId="3FB18B28" w14:textId="0EF23F18" w:rsidR="00FA0BDF" w:rsidRPr="00FA0BDF" w:rsidRDefault="00FA0BDF" w:rsidP="00FA0BDF">
      <w:pPr>
        <w:rPr>
          <w:rFonts w:ascii="Cambria" w:hAnsi="Cambria"/>
          <w:sz w:val="24"/>
          <w:szCs w:val="24"/>
        </w:rPr>
      </w:pPr>
      <w:r w:rsidRPr="00FA0BDF">
        <w:rPr>
          <w:rFonts w:ascii="Cambria" w:hAnsi="Cambria"/>
          <w:sz w:val="24"/>
          <w:szCs w:val="24"/>
        </w:rPr>
        <w:t>Meals are served at:</w:t>
      </w:r>
    </w:p>
    <w:tbl>
      <w:tblPr>
        <w:tblpPr w:leftFromText="180" w:rightFromText="180" w:vertAnchor="text" w:horzAnchor="margin" w:tblpY="114"/>
        <w:tblW w:w="10171" w:type="dxa"/>
        <w:tblCellMar>
          <w:top w:w="15" w:type="dxa"/>
          <w:left w:w="15" w:type="dxa"/>
          <w:bottom w:w="15" w:type="dxa"/>
          <w:right w:w="15" w:type="dxa"/>
        </w:tblCellMar>
        <w:tblLook w:val="04A0" w:firstRow="1" w:lastRow="0" w:firstColumn="1" w:lastColumn="0" w:noHBand="0" w:noVBand="1"/>
      </w:tblPr>
      <w:tblGrid>
        <w:gridCol w:w="4057"/>
        <w:gridCol w:w="6114"/>
      </w:tblGrid>
      <w:tr w:rsidR="006B0B97" w:rsidRPr="005E319F" w14:paraId="2A24688F" w14:textId="77777777" w:rsidTr="006B0B97">
        <w:tc>
          <w:tcPr>
            <w:tcW w:w="4057" w:type="dxa"/>
            <w:tcBorders>
              <w:top w:val="single" w:sz="6" w:space="0" w:color="CCCCCC"/>
              <w:left w:val="single" w:sz="6" w:space="0" w:color="CCCCCC"/>
              <w:bottom w:val="single" w:sz="6" w:space="0" w:color="CCCCCC"/>
              <w:right w:val="single" w:sz="6" w:space="0" w:color="CCCCCC"/>
            </w:tcBorders>
            <w:shd w:val="clear" w:color="auto" w:fill="auto"/>
            <w:tcMar>
              <w:top w:w="96" w:type="dxa"/>
              <w:left w:w="0" w:type="dxa"/>
              <w:bottom w:w="96" w:type="dxa"/>
              <w:right w:w="96" w:type="dxa"/>
            </w:tcMar>
            <w:vAlign w:val="center"/>
            <w:hideMark/>
          </w:tcPr>
          <w:p w14:paraId="42EE6FF2" w14:textId="77777777" w:rsidR="006B0B97" w:rsidRPr="005E319F" w:rsidRDefault="006B0B97" w:rsidP="00FA0BDF">
            <w:pPr>
              <w:rPr>
                <w:rFonts w:ascii="Cambria" w:hAnsi="Cambria"/>
                <w:sz w:val="20"/>
                <w:szCs w:val="20"/>
              </w:rPr>
            </w:pPr>
            <w:r w:rsidRPr="005E319F">
              <w:rPr>
                <w:rFonts w:ascii="Cambria" w:hAnsi="Cambria"/>
                <w:sz w:val="20"/>
                <w:szCs w:val="20"/>
              </w:rPr>
              <w:t>Coarsegold Senior Center</w:t>
            </w:r>
            <w:r w:rsidRPr="005E319F">
              <w:rPr>
                <w:rFonts w:ascii="Cambria" w:hAnsi="Cambria"/>
                <w:sz w:val="20"/>
                <w:szCs w:val="20"/>
              </w:rPr>
              <w:br/>
              <w:t>35610 Hwy 41</w:t>
            </w:r>
            <w:r w:rsidRPr="005E319F">
              <w:rPr>
                <w:rFonts w:ascii="Cambria" w:hAnsi="Cambria"/>
                <w:sz w:val="20"/>
                <w:szCs w:val="20"/>
              </w:rPr>
              <w:br/>
              <w:t>Coarsegold, CA 93614</w:t>
            </w:r>
            <w:r w:rsidRPr="005E319F">
              <w:rPr>
                <w:rFonts w:ascii="Cambria" w:hAnsi="Cambria"/>
                <w:sz w:val="20"/>
                <w:szCs w:val="20"/>
              </w:rPr>
              <w:br/>
              <w:t>(559) 683-7953</w:t>
            </w:r>
            <w:r w:rsidRPr="005E319F">
              <w:rPr>
                <w:rFonts w:ascii="Cambria" w:hAnsi="Cambria"/>
                <w:sz w:val="20"/>
                <w:szCs w:val="20"/>
              </w:rPr>
              <w:br/>
              <w:t>M/T/Th: 10:00 a.m. – 1:00 p.m.</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6" w:type="dxa"/>
              <w:left w:w="0" w:type="dxa"/>
              <w:bottom w:w="96" w:type="dxa"/>
              <w:right w:w="0" w:type="dxa"/>
            </w:tcMar>
            <w:vAlign w:val="center"/>
            <w:hideMark/>
          </w:tcPr>
          <w:p w14:paraId="5049613E" w14:textId="77777777" w:rsidR="006B0B97" w:rsidRPr="005E319F" w:rsidRDefault="006B0B97" w:rsidP="00FA0BDF">
            <w:pPr>
              <w:rPr>
                <w:rFonts w:ascii="Cambria" w:hAnsi="Cambria"/>
                <w:sz w:val="20"/>
                <w:szCs w:val="20"/>
              </w:rPr>
            </w:pPr>
            <w:r w:rsidRPr="005E319F">
              <w:rPr>
                <w:rFonts w:ascii="Cambria" w:hAnsi="Cambria"/>
                <w:sz w:val="20"/>
                <w:szCs w:val="20"/>
              </w:rPr>
              <w:t>North Fork Senior Center</w:t>
            </w:r>
            <w:r w:rsidRPr="005E319F">
              <w:rPr>
                <w:rFonts w:ascii="Cambria" w:hAnsi="Cambria"/>
                <w:sz w:val="20"/>
                <w:szCs w:val="20"/>
              </w:rPr>
              <w:br/>
              <w:t>56442 Road 200</w:t>
            </w:r>
            <w:r w:rsidRPr="005E319F">
              <w:rPr>
                <w:rFonts w:ascii="Cambria" w:hAnsi="Cambria"/>
                <w:sz w:val="20"/>
                <w:szCs w:val="20"/>
              </w:rPr>
              <w:br/>
              <w:t>North Fork, CA 93647</w:t>
            </w:r>
            <w:r w:rsidRPr="005E319F">
              <w:rPr>
                <w:rFonts w:ascii="Cambria" w:hAnsi="Cambria"/>
                <w:sz w:val="20"/>
                <w:szCs w:val="20"/>
              </w:rPr>
              <w:br/>
              <w:t>(559) 877-2346</w:t>
            </w:r>
            <w:r w:rsidRPr="005E319F">
              <w:rPr>
                <w:rFonts w:ascii="Cambria" w:hAnsi="Cambria"/>
                <w:sz w:val="20"/>
                <w:szCs w:val="20"/>
              </w:rPr>
              <w:br/>
              <w:t>M – F: 10:00 a.m. – 1:00 p.m.</w:t>
            </w:r>
          </w:p>
        </w:tc>
      </w:tr>
      <w:tr w:rsidR="006B0B97" w:rsidRPr="005E319F" w14:paraId="6D38DDE1" w14:textId="77777777" w:rsidTr="006B0B97">
        <w:tc>
          <w:tcPr>
            <w:tcW w:w="4057" w:type="dxa"/>
            <w:tcBorders>
              <w:top w:val="single" w:sz="6" w:space="0" w:color="CCCCCC"/>
              <w:left w:val="single" w:sz="6" w:space="0" w:color="CCCCCC"/>
              <w:bottom w:val="single" w:sz="6" w:space="0" w:color="CCCCCC"/>
              <w:right w:val="single" w:sz="6" w:space="0" w:color="CCCCCC"/>
            </w:tcBorders>
            <w:shd w:val="clear" w:color="auto" w:fill="auto"/>
            <w:tcMar>
              <w:top w:w="96" w:type="dxa"/>
              <w:left w:w="0" w:type="dxa"/>
              <w:bottom w:w="96" w:type="dxa"/>
              <w:right w:w="96" w:type="dxa"/>
            </w:tcMar>
            <w:vAlign w:val="center"/>
            <w:hideMark/>
          </w:tcPr>
          <w:p w14:paraId="51CBF20A" w14:textId="77777777" w:rsidR="006B0B97" w:rsidRPr="005E319F" w:rsidRDefault="006B0B97" w:rsidP="00FA0BDF">
            <w:pPr>
              <w:rPr>
                <w:rFonts w:ascii="Cambria" w:hAnsi="Cambria"/>
                <w:sz w:val="20"/>
                <w:szCs w:val="20"/>
              </w:rPr>
            </w:pPr>
            <w:r w:rsidRPr="005E319F">
              <w:rPr>
                <w:rFonts w:ascii="Cambria" w:hAnsi="Cambria"/>
                <w:sz w:val="20"/>
                <w:szCs w:val="20"/>
              </w:rPr>
              <w:t>Ranchos/Hills Center</w:t>
            </w:r>
            <w:r w:rsidRPr="005E319F">
              <w:rPr>
                <w:rFonts w:ascii="Cambria" w:hAnsi="Cambria"/>
                <w:sz w:val="20"/>
                <w:szCs w:val="20"/>
              </w:rPr>
              <w:br/>
              <w:t>37330 Berkshire Drive</w:t>
            </w:r>
            <w:r w:rsidRPr="005E319F">
              <w:rPr>
                <w:rFonts w:ascii="Cambria" w:hAnsi="Cambria"/>
                <w:sz w:val="20"/>
                <w:szCs w:val="20"/>
              </w:rPr>
              <w:br/>
              <w:t>Madera, CA 93638</w:t>
            </w:r>
            <w:r w:rsidRPr="005E319F">
              <w:rPr>
                <w:rFonts w:ascii="Cambria" w:hAnsi="Cambria"/>
                <w:sz w:val="20"/>
                <w:szCs w:val="20"/>
              </w:rPr>
              <w:br/>
              <w:t>(559) 645-4864</w:t>
            </w:r>
            <w:r w:rsidRPr="005E319F">
              <w:rPr>
                <w:rFonts w:ascii="Cambria" w:hAnsi="Cambria"/>
                <w:sz w:val="20"/>
                <w:szCs w:val="20"/>
              </w:rPr>
              <w:br/>
              <w:t>M– F: 10:00 a.m. – 1:00 p.m.</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6" w:type="dxa"/>
              <w:left w:w="0" w:type="dxa"/>
              <w:bottom w:w="96" w:type="dxa"/>
              <w:right w:w="0" w:type="dxa"/>
            </w:tcMar>
            <w:vAlign w:val="center"/>
            <w:hideMark/>
          </w:tcPr>
          <w:p w14:paraId="18115D66" w14:textId="77777777" w:rsidR="006B0B97" w:rsidRPr="005E319F" w:rsidRDefault="006B0B97" w:rsidP="00FA0BDF">
            <w:pPr>
              <w:rPr>
                <w:rFonts w:ascii="Cambria" w:hAnsi="Cambria"/>
                <w:sz w:val="20"/>
                <w:szCs w:val="20"/>
              </w:rPr>
            </w:pPr>
            <w:r w:rsidRPr="005E319F">
              <w:rPr>
                <w:rFonts w:ascii="Cambria" w:hAnsi="Cambria"/>
                <w:sz w:val="20"/>
                <w:szCs w:val="20"/>
              </w:rPr>
              <w:t>Sierra Senior Center</w:t>
            </w:r>
            <w:r w:rsidRPr="005E319F">
              <w:rPr>
                <w:rFonts w:ascii="Cambria" w:hAnsi="Cambria"/>
                <w:sz w:val="20"/>
                <w:szCs w:val="20"/>
              </w:rPr>
              <w:br/>
              <w:t>49111 Cinder Lane</w:t>
            </w:r>
            <w:r w:rsidRPr="005E319F">
              <w:rPr>
                <w:rFonts w:ascii="Cambria" w:hAnsi="Cambria"/>
                <w:sz w:val="20"/>
                <w:szCs w:val="20"/>
              </w:rPr>
              <w:br/>
              <w:t>Oakhurst, CA 93644</w:t>
            </w:r>
            <w:r w:rsidRPr="005E319F">
              <w:rPr>
                <w:rFonts w:ascii="Cambria" w:hAnsi="Cambria"/>
                <w:sz w:val="20"/>
                <w:szCs w:val="20"/>
              </w:rPr>
              <w:br/>
              <w:t>(559) 683-3811</w:t>
            </w:r>
            <w:r w:rsidRPr="005E319F">
              <w:rPr>
                <w:rFonts w:ascii="Cambria" w:hAnsi="Cambria"/>
                <w:sz w:val="20"/>
                <w:szCs w:val="20"/>
              </w:rPr>
              <w:br/>
              <w:t>M – F: 10:00 a.m. – 1:00 p.m.</w:t>
            </w:r>
          </w:p>
        </w:tc>
      </w:tr>
      <w:tr w:rsidR="006B0B97" w:rsidRPr="005E319F" w14:paraId="31980907" w14:textId="77777777" w:rsidTr="006B0B97">
        <w:tc>
          <w:tcPr>
            <w:tcW w:w="4057" w:type="dxa"/>
            <w:tcBorders>
              <w:top w:val="single" w:sz="6" w:space="0" w:color="CCCCCC"/>
              <w:left w:val="single" w:sz="6" w:space="0" w:color="CCCCCC"/>
              <w:bottom w:val="single" w:sz="6" w:space="0" w:color="CCCCCC"/>
              <w:right w:val="single" w:sz="6" w:space="0" w:color="CCCCCC"/>
            </w:tcBorders>
            <w:shd w:val="clear" w:color="auto" w:fill="auto"/>
            <w:tcMar>
              <w:top w:w="96" w:type="dxa"/>
              <w:left w:w="0" w:type="dxa"/>
              <w:bottom w:w="96" w:type="dxa"/>
              <w:right w:w="96" w:type="dxa"/>
            </w:tcMar>
            <w:vAlign w:val="center"/>
            <w:hideMark/>
          </w:tcPr>
          <w:p w14:paraId="39A4FA0C" w14:textId="77777777" w:rsidR="006B0B97" w:rsidRPr="005E319F" w:rsidRDefault="006B0B97" w:rsidP="00FA0BDF">
            <w:pPr>
              <w:rPr>
                <w:rFonts w:ascii="Cambria" w:hAnsi="Cambria"/>
                <w:sz w:val="20"/>
                <w:szCs w:val="20"/>
              </w:rPr>
            </w:pPr>
            <w:r w:rsidRPr="005E319F">
              <w:rPr>
                <w:rFonts w:ascii="Cambria" w:hAnsi="Cambria"/>
                <w:sz w:val="20"/>
                <w:szCs w:val="20"/>
              </w:rPr>
              <w:t>Chowchilla Senior Center</w:t>
            </w:r>
            <w:r w:rsidRPr="005E319F">
              <w:rPr>
                <w:rFonts w:ascii="Cambria" w:hAnsi="Cambria"/>
                <w:sz w:val="20"/>
                <w:szCs w:val="20"/>
              </w:rPr>
              <w:br/>
              <w:t>820 Robertson Blvd</w:t>
            </w:r>
            <w:r w:rsidRPr="005E319F">
              <w:rPr>
                <w:rFonts w:ascii="Cambria" w:hAnsi="Cambria"/>
                <w:sz w:val="20"/>
                <w:szCs w:val="20"/>
              </w:rPr>
              <w:br/>
              <w:t>Chowchilla, CA 93610</w:t>
            </w:r>
            <w:r w:rsidRPr="005E319F">
              <w:rPr>
                <w:rFonts w:ascii="Cambria" w:hAnsi="Cambria"/>
                <w:sz w:val="20"/>
                <w:szCs w:val="20"/>
              </w:rPr>
              <w:br/>
              <w:t>(559) 416-6038</w:t>
            </w:r>
            <w:r w:rsidRPr="005E319F">
              <w:rPr>
                <w:rFonts w:ascii="Cambria" w:hAnsi="Cambria"/>
                <w:sz w:val="20"/>
                <w:szCs w:val="20"/>
              </w:rPr>
              <w:br/>
              <w:t>M – F 10:00a.m. – 1:00 p.m.</w:t>
            </w:r>
          </w:p>
        </w:tc>
        <w:tc>
          <w:tcPr>
            <w:tcW w:w="0" w:type="auto"/>
            <w:shd w:val="clear" w:color="auto" w:fill="auto"/>
            <w:vAlign w:val="center"/>
            <w:hideMark/>
          </w:tcPr>
          <w:p w14:paraId="09197B33" w14:textId="77777777" w:rsidR="006B0B97" w:rsidRPr="005E319F" w:rsidRDefault="006B0B97" w:rsidP="00FA0BDF">
            <w:pPr>
              <w:rPr>
                <w:rFonts w:ascii="Cambria" w:hAnsi="Cambria"/>
                <w:sz w:val="20"/>
                <w:szCs w:val="20"/>
              </w:rPr>
            </w:pPr>
          </w:p>
        </w:tc>
      </w:tr>
    </w:tbl>
    <w:p w14:paraId="013A2848" w14:textId="2F27F320" w:rsidR="004C7366" w:rsidRPr="00FA0BDF" w:rsidRDefault="004C7366" w:rsidP="00FA0BDF">
      <w:pPr>
        <w:rPr>
          <w:rFonts w:ascii="Cambria" w:hAnsi="Cambria"/>
          <w:sz w:val="24"/>
          <w:szCs w:val="24"/>
        </w:rPr>
      </w:pPr>
    </w:p>
    <w:p w14:paraId="5B7C0BE6" w14:textId="77777777" w:rsidR="00002BAB" w:rsidRPr="004C7366" w:rsidRDefault="00002BAB" w:rsidP="004C7366">
      <w:pPr>
        <w:spacing w:after="0" w:line="360" w:lineRule="auto"/>
        <w:jc w:val="both"/>
        <w:rPr>
          <w:rFonts w:ascii="Cambria" w:hAnsi="Cambria"/>
          <w:b/>
          <w:bCs/>
          <w:sz w:val="24"/>
          <w:szCs w:val="24"/>
        </w:rPr>
      </w:pPr>
    </w:p>
    <w:p w14:paraId="4F3D10C4" w14:textId="6B7C9E30" w:rsidR="006F0138" w:rsidRPr="006F0138" w:rsidRDefault="00DE5737" w:rsidP="00271952">
      <w:pPr>
        <w:spacing w:after="0" w:line="360" w:lineRule="auto"/>
        <w:contextualSpacing/>
        <w:jc w:val="both"/>
        <w:rPr>
          <w:rFonts w:ascii="Cambria" w:hAnsi="Cambria"/>
          <w:b/>
          <w:bCs/>
          <w:sz w:val="24"/>
          <w:szCs w:val="24"/>
        </w:rPr>
      </w:pPr>
      <w:r>
        <w:rPr>
          <w:rFonts w:ascii="Cambria" w:hAnsi="Cambria"/>
          <w:noProof/>
          <w:sz w:val="24"/>
          <w:szCs w:val="24"/>
        </w:rPr>
        <mc:AlternateContent>
          <mc:Choice Requires="wps">
            <w:drawing>
              <wp:anchor distT="0" distB="0" distL="114300" distR="114300" simplePos="0" relativeHeight="251665408" behindDoc="0" locked="0" layoutInCell="1" allowOverlap="1" wp14:anchorId="26CD7E64" wp14:editId="3F992558">
                <wp:simplePos x="0" y="0"/>
                <wp:positionH relativeFrom="margin">
                  <wp:align>center</wp:align>
                </wp:positionH>
                <wp:positionV relativeFrom="paragraph">
                  <wp:posOffset>12700</wp:posOffset>
                </wp:positionV>
                <wp:extent cx="7461250" cy="82550"/>
                <wp:effectExtent l="0" t="0" r="25400" b="12700"/>
                <wp:wrapNone/>
                <wp:docPr id="5" name="Rectangle 5"/>
                <wp:cNvGraphicFramePr/>
                <a:graphic xmlns:a="http://schemas.openxmlformats.org/drawingml/2006/main">
                  <a:graphicData uri="http://schemas.microsoft.com/office/word/2010/wordprocessingShape">
                    <wps:wsp>
                      <wps:cNvSpPr/>
                      <wps:spPr>
                        <a:xfrm>
                          <a:off x="0" y="0"/>
                          <a:ext cx="7461250" cy="825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C9AE84" id="Rectangle 5" o:spid="_x0000_s1026" style="position:absolute;margin-left:0;margin-top:1pt;width:587.5pt;height:6.5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" fillcolor="#5b9bd5 [3208]" strokecolor="#5b9bd5 [3208]" strokeweight="1pt">
                <w10:wrap anchorx="margin"/>
              </v:rect>
            </w:pict>
          </mc:Fallback>
        </mc:AlternateContent>
      </w:r>
    </w:p>
    <w:p w14:paraId="4211E593" w14:textId="6BAAD17F" w:rsidR="00907EA8" w:rsidRPr="00002BAB" w:rsidRDefault="0040617A" w:rsidP="00271952">
      <w:pPr>
        <w:spacing w:after="0" w:line="360" w:lineRule="auto"/>
        <w:contextualSpacing/>
        <w:jc w:val="both"/>
        <w:rPr>
          <w:rFonts w:ascii="Cambria" w:hAnsi="Cambria"/>
          <w:b/>
          <w:bCs/>
          <w:sz w:val="32"/>
          <w:szCs w:val="32"/>
          <w:u w:val="single"/>
        </w:rPr>
      </w:pPr>
      <w:r w:rsidRPr="00002BAB">
        <w:rPr>
          <w:rFonts w:ascii="Cambria" w:hAnsi="Cambria"/>
          <w:b/>
          <w:bCs/>
          <w:sz w:val="32"/>
          <w:szCs w:val="32"/>
          <w:u w:val="single"/>
        </w:rPr>
        <w:t>FOOD BANKS</w:t>
      </w:r>
    </w:p>
    <w:p w14:paraId="48057792" w14:textId="49E9513E" w:rsidR="00A57550" w:rsidRDefault="00A57550" w:rsidP="00A57550">
      <w:pPr>
        <w:pStyle w:val="ListParagraph"/>
        <w:numPr>
          <w:ilvl w:val="0"/>
          <w:numId w:val="5"/>
        </w:numPr>
        <w:spacing w:after="0" w:line="360" w:lineRule="auto"/>
        <w:jc w:val="both"/>
        <w:rPr>
          <w:rFonts w:ascii="Cambria" w:hAnsi="Cambria"/>
          <w:sz w:val="24"/>
          <w:szCs w:val="24"/>
        </w:rPr>
      </w:pPr>
      <w:r>
        <w:rPr>
          <w:rFonts w:ascii="Cambria" w:hAnsi="Cambria"/>
          <w:sz w:val="24"/>
          <w:szCs w:val="24"/>
        </w:rPr>
        <w:t>Madera County Food Bank</w:t>
      </w:r>
    </w:p>
    <w:p w14:paraId="22270083" w14:textId="1D2B222F" w:rsidR="00A57550" w:rsidRPr="00A57550" w:rsidRDefault="00A57550" w:rsidP="00A57550">
      <w:pPr>
        <w:ind w:firstLine="720"/>
        <w:rPr>
          <w:rFonts w:ascii="Cambria" w:hAnsi="Cambria"/>
          <w:sz w:val="24"/>
          <w:szCs w:val="24"/>
        </w:rPr>
      </w:pPr>
      <w:r w:rsidRPr="00A57550">
        <w:rPr>
          <w:rFonts w:ascii="Cambria" w:hAnsi="Cambria"/>
          <w:sz w:val="24"/>
          <w:szCs w:val="24"/>
        </w:rPr>
        <w:t>Address: 225 S Pine St, Madera, CA 93637</w:t>
      </w:r>
    </w:p>
    <w:p w14:paraId="5E393CC7" w14:textId="41CC331F" w:rsidR="00A57550" w:rsidRPr="00A57550" w:rsidRDefault="00A57550" w:rsidP="00A57550">
      <w:pPr>
        <w:ind w:firstLine="720"/>
        <w:rPr>
          <w:rFonts w:ascii="Cambria" w:hAnsi="Cambria"/>
          <w:sz w:val="24"/>
          <w:szCs w:val="24"/>
        </w:rPr>
      </w:pPr>
      <w:r w:rsidRPr="00A57550">
        <w:rPr>
          <w:rFonts w:ascii="Cambria" w:hAnsi="Cambria"/>
          <w:sz w:val="24"/>
          <w:szCs w:val="24"/>
        </w:rPr>
        <w:t>Hours of operation: Monday to Friday from 9AM – 4:30PM</w:t>
      </w:r>
    </w:p>
    <w:p w14:paraId="54DD8279" w14:textId="2C8DF13D" w:rsidR="00A57550" w:rsidRPr="00A57550" w:rsidRDefault="00A57550" w:rsidP="00A57550">
      <w:pPr>
        <w:ind w:firstLine="720"/>
        <w:rPr>
          <w:rFonts w:ascii="Cambria" w:hAnsi="Cambria"/>
          <w:sz w:val="24"/>
          <w:szCs w:val="24"/>
        </w:rPr>
      </w:pPr>
      <w:r w:rsidRPr="00A57550">
        <w:rPr>
          <w:rFonts w:ascii="Cambria" w:hAnsi="Cambria"/>
          <w:sz w:val="24"/>
          <w:szCs w:val="24"/>
        </w:rPr>
        <w:t xml:space="preserve">Phone number: </w:t>
      </w:r>
      <w:hyperlink r:id="rId9" w:history="1">
        <w:r w:rsidRPr="00A57550">
          <w:rPr>
            <w:rStyle w:val="Hyperlink"/>
            <w:rFonts w:ascii="Cambria" w:hAnsi="Cambria"/>
            <w:sz w:val="24"/>
            <w:szCs w:val="24"/>
          </w:rPr>
          <w:t>(559) 674-1482</w:t>
        </w:r>
      </w:hyperlink>
      <w:r w:rsidR="00F55DF4">
        <w:rPr>
          <w:rFonts w:ascii="Cambria" w:hAnsi="Cambria"/>
          <w:sz w:val="24"/>
          <w:szCs w:val="24"/>
        </w:rPr>
        <w:t xml:space="preserve"> | 559-</w:t>
      </w:r>
      <w:r w:rsidR="002B64E9">
        <w:rPr>
          <w:rFonts w:ascii="Cambria" w:hAnsi="Cambria"/>
          <w:sz w:val="24"/>
          <w:szCs w:val="24"/>
        </w:rPr>
        <w:t>674-2992 (Emergency Food Line)</w:t>
      </w:r>
    </w:p>
    <w:p w14:paraId="16DE90C4" w14:textId="0B49E785" w:rsidR="00A57550" w:rsidRDefault="00F55DF4" w:rsidP="00A57550">
      <w:pPr>
        <w:pStyle w:val="ListParagraph"/>
        <w:spacing w:after="0" w:line="360" w:lineRule="auto"/>
        <w:jc w:val="both"/>
        <w:rPr>
          <w:rFonts w:ascii="Cambria" w:hAnsi="Cambria"/>
          <w:sz w:val="24"/>
          <w:szCs w:val="24"/>
        </w:rPr>
      </w:pPr>
      <w:r>
        <w:rPr>
          <w:rFonts w:ascii="Cambria" w:hAnsi="Cambria"/>
          <w:sz w:val="24"/>
          <w:szCs w:val="24"/>
        </w:rPr>
        <w:t xml:space="preserve">Website: </w:t>
      </w:r>
      <w:hyperlink r:id="rId10" w:history="1">
        <w:r w:rsidRPr="007B016D">
          <w:rPr>
            <w:rStyle w:val="Hyperlink"/>
            <w:rFonts w:ascii="Cambria" w:hAnsi="Cambria"/>
            <w:sz w:val="24"/>
            <w:szCs w:val="24"/>
          </w:rPr>
          <w:t>https://www.maderafoodbank.com/</w:t>
        </w:r>
      </w:hyperlink>
      <w:r>
        <w:rPr>
          <w:rFonts w:ascii="Cambria" w:hAnsi="Cambria"/>
          <w:sz w:val="24"/>
          <w:szCs w:val="24"/>
        </w:rPr>
        <w:t xml:space="preserve"> </w:t>
      </w:r>
    </w:p>
    <w:p w14:paraId="5C277669" w14:textId="77777777" w:rsidR="00E66851" w:rsidRPr="000434C8" w:rsidRDefault="00E66851" w:rsidP="000434C8">
      <w:pPr>
        <w:spacing w:after="0" w:line="360" w:lineRule="auto"/>
        <w:jc w:val="both"/>
        <w:rPr>
          <w:rFonts w:ascii="Cambria" w:hAnsi="Cambria"/>
          <w:sz w:val="24"/>
          <w:szCs w:val="24"/>
        </w:rPr>
      </w:pPr>
    </w:p>
    <w:p w14:paraId="45060051" w14:textId="77777777" w:rsidR="002A7C46" w:rsidRPr="00720CA1" w:rsidRDefault="002A7C46" w:rsidP="002A7C46">
      <w:pPr>
        <w:pStyle w:val="ListParagraph"/>
        <w:numPr>
          <w:ilvl w:val="0"/>
          <w:numId w:val="1"/>
        </w:numPr>
        <w:spacing w:after="0" w:line="360" w:lineRule="auto"/>
        <w:jc w:val="both"/>
        <w:rPr>
          <w:rFonts w:ascii="Cambria" w:hAnsi="Cambria"/>
          <w:sz w:val="24"/>
          <w:szCs w:val="24"/>
        </w:rPr>
      </w:pPr>
      <w:r w:rsidRPr="00720CA1">
        <w:rPr>
          <w:rFonts w:ascii="Cambria" w:hAnsi="Cambria"/>
          <w:sz w:val="24"/>
          <w:szCs w:val="24"/>
        </w:rPr>
        <w:t xml:space="preserve">Central California Food Bank </w:t>
      </w:r>
    </w:p>
    <w:p w14:paraId="1246F95F" w14:textId="77777777" w:rsidR="002A7C46" w:rsidRPr="00720CA1" w:rsidRDefault="002A7C46" w:rsidP="002A7C46">
      <w:pPr>
        <w:pStyle w:val="ListParagraph"/>
        <w:spacing w:after="0" w:line="360" w:lineRule="auto"/>
        <w:jc w:val="both"/>
        <w:rPr>
          <w:rFonts w:ascii="Cambria" w:hAnsi="Cambria"/>
          <w:sz w:val="24"/>
          <w:szCs w:val="24"/>
        </w:rPr>
      </w:pPr>
      <w:r w:rsidRPr="00720CA1">
        <w:rPr>
          <w:rFonts w:ascii="Cambria" w:hAnsi="Cambria"/>
          <w:sz w:val="24"/>
          <w:szCs w:val="24"/>
        </w:rPr>
        <w:t>Contact number/s: (559) 237-3663 (phone) || (559) 237-2527 (fax)</w:t>
      </w:r>
    </w:p>
    <w:p w14:paraId="47D9721A" w14:textId="129FC361" w:rsidR="002A7C46" w:rsidRDefault="002A7C46" w:rsidP="002A7C46">
      <w:pPr>
        <w:pStyle w:val="ListParagraph"/>
        <w:spacing w:after="0" w:line="360" w:lineRule="auto"/>
        <w:jc w:val="both"/>
        <w:rPr>
          <w:rFonts w:ascii="Cambria" w:hAnsi="Cambria" w:cs="Arial"/>
          <w:sz w:val="24"/>
          <w:szCs w:val="24"/>
          <w:shd w:val="clear" w:color="auto" w:fill="FFFFFF"/>
        </w:rPr>
      </w:pPr>
      <w:r w:rsidRPr="00720CA1">
        <w:rPr>
          <w:rFonts w:ascii="Cambria" w:hAnsi="Cambria"/>
          <w:sz w:val="24"/>
          <w:szCs w:val="24"/>
        </w:rPr>
        <w:t xml:space="preserve">Address: </w:t>
      </w:r>
      <w:r w:rsidRPr="00720CA1">
        <w:rPr>
          <w:rFonts w:ascii="Cambria" w:hAnsi="Cambria" w:cs="Arial"/>
          <w:sz w:val="24"/>
          <w:szCs w:val="24"/>
          <w:shd w:val="clear" w:color="auto" w:fill="FFFFFF"/>
        </w:rPr>
        <w:t>4010 E. Amendola Drive, Fresno, CA  93725</w:t>
      </w:r>
    </w:p>
    <w:p w14:paraId="16171DAF" w14:textId="77777777" w:rsidR="002A7C46" w:rsidRPr="00720CA1" w:rsidRDefault="002A7C46" w:rsidP="002A7C46">
      <w:pPr>
        <w:pStyle w:val="ListParagraph"/>
        <w:spacing w:after="0" w:line="360" w:lineRule="auto"/>
        <w:jc w:val="both"/>
        <w:rPr>
          <w:rFonts w:ascii="Cambria" w:hAnsi="Cambria" w:cs="Arial"/>
          <w:sz w:val="24"/>
          <w:szCs w:val="24"/>
          <w:shd w:val="clear" w:color="auto" w:fill="FFFFFF"/>
        </w:rPr>
      </w:pPr>
    </w:p>
    <w:p w14:paraId="60B1C7CB" w14:textId="77777777" w:rsidR="002A7C46" w:rsidRPr="002A7C46" w:rsidRDefault="002A7C46" w:rsidP="003F71B2">
      <w:pPr>
        <w:pStyle w:val="ListParagraph"/>
        <w:spacing w:after="0" w:line="360" w:lineRule="auto"/>
        <w:jc w:val="both"/>
        <w:rPr>
          <w:rFonts w:ascii="Cambria" w:hAnsi="Cambria"/>
          <w:sz w:val="24"/>
          <w:szCs w:val="24"/>
        </w:rPr>
      </w:pPr>
    </w:p>
    <w:p w14:paraId="7F5C2A13" w14:textId="77777777" w:rsidR="00A57550" w:rsidRDefault="00A57550" w:rsidP="00271952">
      <w:pPr>
        <w:spacing w:after="0" w:line="360" w:lineRule="auto"/>
        <w:ind w:firstLine="720"/>
        <w:contextualSpacing/>
        <w:jc w:val="both"/>
        <w:rPr>
          <w:rFonts w:ascii="Cambria" w:hAnsi="Cambria"/>
          <w:sz w:val="24"/>
          <w:szCs w:val="24"/>
        </w:rPr>
      </w:pPr>
    </w:p>
    <w:p w14:paraId="2B2B23C3" w14:textId="77777777" w:rsidR="00A57550" w:rsidRDefault="00A57550" w:rsidP="00271952">
      <w:pPr>
        <w:spacing w:after="0" w:line="360" w:lineRule="auto"/>
        <w:ind w:firstLine="720"/>
        <w:contextualSpacing/>
        <w:jc w:val="both"/>
        <w:rPr>
          <w:rFonts w:ascii="Cambria" w:hAnsi="Cambria"/>
          <w:sz w:val="24"/>
          <w:szCs w:val="24"/>
        </w:rPr>
      </w:pPr>
    </w:p>
    <w:p w14:paraId="21AE0CEA" w14:textId="7869DEA5" w:rsidR="001451FD" w:rsidRPr="00720CA1" w:rsidRDefault="001451FD" w:rsidP="00271952">
      <w:pPr>
        <w:spacing w:after="0" w:line="360" w:lineRule="auto"/>
        <w:ind w:firstLine="720"/>
        <w:contextualSpacing/>
        <w:jc w:val="both"/>
        <w:rPr>
          <w:rFonts w:ascii="Cambria" w:hAnsi="Cambria"/>
          <w:sz w:val="24"/>
          <w:szCs w:val="24"/>
        </w:rPr>
      </w:pPr>
    </w:p>
    <w:sectPr w:rsidR="001451FD" w:rsidRPr="00720CA1" w:rsidSect="00985DFF">
      <w:headerReference w:type="default" r:id="rId11"/>
      <w:footerReference w:type="default" r:id="rId12"/>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22E16" w14:textId="77777777" w:rsidR="008C5D1D" w:rsidRDefault="008C5D1D">
      <w:pPr>
        <w:spacing w:after="0" w:line="240" w:lineRule="auto"/>
      </w:pPr>
      <w:r>
        <w:separator/>
      </w:r>
    </w:p>
  </w:endnote>
  <w:endnote w:type="continuationSeparator" w:id="0">
    <w:p w14:paraId="25A3B91E" w14:textId="77777777" w:rsidR="008C5D1D" w:rsidRDefault="008C5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Lato">
    <w:charset w:val="00"/>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D49D9" w14:textId="2ACFB101" w:rsidR="00CF6D32" w:rsidRPr="00985DFF" w:rsidRDefault="00FF75D5">
    <w:pPr>
      <w:pStyle w:val="Footer"/>
      <w:rPr>
        <w:rFonts w:ascii="Cambria" w:hAnsi="Cambria"/>
        <w:sz w:val="16"/>
        <w:szCs w:val="16"/>
      </w:rPr>
    </w:pPr>
    <w:r w:rsidRPr="00985DFF">
      <w:rPr>
        <w:rFonts w:ascii="Cambria" w:hAnsi="Cambria"/>
        <w:sz w:val="16"/>
        <w:szCs w:val="16"/>
      </w:rPr>
      <w:t>Reference:</w:t>
    </w:r>
    <w:r w:rsidR="00290F79" w:rsidRPr="00985DFF">
      <w:rPr>
        <w:rFonts w:ascii="Cambria" w:hAnsi="Cambria"/>
        <w:sz w:val="16"/>
        <w:szCs w:val="16"/>
      </w:rPr>
      <w:t xml:space="preserve"> </w:t>
    </w:r>
    <w:hyperlink r:id="rId1" w:history="1">
      <w:r w:rsidR="00310098" w:rsidRPr="00985DFF">
        <w:rPr>
          <w:rStyle w:val="Hyperlink"/>
          <w:rFonts w:ascii="Cambria" w:hAnsi="Cambria"/>
          <w:sz w:val="16"/>
          <w:szCs w:val="16"/>
        </w:rPr>
        <w:t>https://cdss.ca.gov/Portals/9/FMUForms/A-D/CF285.pdf</w:t>
      </w:r>
    </w:hyperlink>
    <w:r w:rsidR="00310098" w:rsidRPr="00985DFF">
      <w:rPr>
        <w:rFonts w:ascii="Cambria" w:hAnsi="Cambria"/>
        <w:sz w:val="16"/>
        <w:szCs w:val="16"/>
      </w:rPr>
      <w:t xml:space="preserve"> |</w:t>
    </w:r>
    <w:r w:rsidR="00084EA4" w:rsidRPr="00985DFF">
      <w:rPr>
        <w:rFonts w:ascii="Cambria" w:hAnsi="Cambria"/>
        <w:sz w:val="16"/>
        <w:szCs w:val="16"/>
      </w:rPr>
      <w:t xml:space="preserve"> </w:t>
    </w:r>
    <w:hyperlink r:id="rId2" w:history="1">
      <w:r w:rsidR="00084EA4" w:rsidRPr="00985DFF">
        <w:rPr>
          <w:rStyle w:val="Hyperlink"/>
          <w:rFonts w:ascii="Cambria" w:hAnsi="Cambria"/>
          <w:sz w:val="16"/>
          <w:szCs w:val="16"/>
        </w:rPr>
        <w:t>https://www.cdss.ca.gov/foodstamps/entres/forms/spanish/CF285SP.pdf</w:t>
      </w:r>
    </w:hyperlink>
    <w:r w:rsidR="00084EA4" w:rsidRPr="00985DFF">
      <w:rPr>
        <w:rFonts w:ascii="Cambria" w:hAnsi="Cambria"/>
        <w:sz w:val="16"/>
        <w:szCs w:val="16"/>
      </w:rPr>
      <w:t xml:space="preserve"> |</w:t>
    </w:r>
    <w:r w:rsidR="004C131A" w:rsidRPr="00985DFF">
      <w:rPr>
        <w:rFonts w:ascii="Cambria" w:hAnsi="Cambria"/>
        <w:sz w:val="16"/>
        <w:szCs w:val="16"/>
      </w:rPr>
      <w:t xml:space="preserve"> </w:t>
    </w:r>
    <w:hyperlink r:id="rId3" w:history="1">
      <w:r w:rsidR="004C131A" w:rsidRPr="00985DFF">
        <w:rPr>
          <w:rStyle w:val="Hyperlink"/>
          <w:rFonts w:ascii="Cambria" w:hAnsi="Cambria"/>
          <w:sz w:val="16"/>
          <w:szCs w:val="16"/>
        </w:rPr>
        <w:t>https://www.cdss.ca.gov/food-nutrition/calfresh</w:t>
      </w:r>
    </w:hyperlink>
    <w:r w:rsidR="004C131A" w:rsidRPr="00985DFF">
      <w:rPr>
        <w:rFonts w:ascii="Cambria" w:hAnsi="Cambria"/>
        <w:sz w:val="16"/>
        <w:szCs w:val="16"/>
      </w:rPr>
      <w:t xml:space="preserve"> </w:t>
    </w:r>
    <w:r w:rsidR="00160AEE" w:rsidRPr="00985DFF">
      <w:rPr>
        <w:rFonts w:ascii="Cambria" w:hAnsi="Cambria"/>
        <w:sz w:val="16"/>
        <w:szCs w:val="16"/>
      </w:rPr>
      <w:t xml:space="preserve">| </w:t>
    </w:r>
    <w:hyperlink r:id="rId4" w:history="1">
      <w:r w:rsidR="00F43EAD" w:rsidRPr="007B016D">
        <w:rPr>
          <w:rStyle w:val="Hyperlink"/>
          <w:rFonts w:ascii="Cambria" w:hAnsi="Cambria"/>
          <w:sz w:val="16"/>
          <w:szCs w:val="16"/>
        </w:rPr>
        <w:t>https://ccfoodbank.org/food-locator/food-distribution-calendar/</w:t>
      </w:r>
    </w:hyperlink>
    <w:r w:rsidR="00F43EAD">
      <w:rPr>
        <w:rFonts w:ascii="Cambria" w:hAnsi="Cambria"/>
        <w:sz w:val="16"/>
        <w:szCs w:val="16"/>
      </w:rPr>
      <w:t xml:space="preserve"> |</w:t>
    </w:r>
    <w:r w:rsidR="00402A1A">
      <w:rPr>
        <w:rFonts w:ascii="Cambria" w:hAnsi="Cambria"/>
        <w:sz w:val="16"/>
        <w:szCs w:val="16"/>
      </w:rPr>
      <w:t xml:space="preserve"> </w:t>
    </w:r>
    <w:hyperlink r:id="rId5" w:history="1">
      <w:r w:rsidR="00402A1A" w:rsidRPr="007B016D">
        <w:rPr>
          <w:rStyle w:val="Hyperlink"/>
          <w:rFonts w:ascii="Cambria" w:hAnsi="Cambria"/>
          <w:sz w:val="16"/>
          <w:szCs w:val="16"/>
        </w:rPr>
        <w:t>http://fmaaa.org/welcome/find-meals/</w:t>
      </w:r>
    </w:hyperlink>
    <w:r w:rsidR="00402A1A">
      <w:rPr>
        <w:rFonts w:ascii="Cambria" w:hAnsi="Cambria"/>
        <w:sz w:val="16"/>
        <w:szCs w:val="16"/>
      </w:rPr>
      <w:t xml:space="preserve"> |</w:t>
    </w:r>
    <w:r w:rsidR="003F71B2">
      <w:rPr>
        <w:rFonts w:ascii="Cambria" w:hAnsi="Cambria"/>
        <w:sz w:val="16"/>
        <w:szCs w:val="16"/>
      </w:rPr>
      <w:t xml:space="preserve"> </w:t>
    </w:r>
    <w:hyperlink r:id="rId6" w:history="1">
      <w:r w:rsidR="003F71B2" w:rsidRPr="007B016D">
        <w:rPr>
          <w:rStyle w:val="Hyperlink"/>
          <w:rFonts w:ascii="Cambria" w:hAnsi="Cambria"/>
          <w:sz w:val="16"/>
          <w:szCs w:val="16"/>
        </w:rPr>
        <w:t>https://www.madera.gov/home/departments/parks-community-services/activities-recreational-programs/senior-services/</w:t>
      </w:r>
    </w:hyperlink>
    <w:r w:rsidR="003F71B2">
      <w:rPr>
        <w:rFonts w:ascii="Cambria" w:hAnsi="Cambria"/>
        <w:sz w:val="16"/>
        <w:szCs w:val="16"/>
      </w:rPr>
      <w:t xml:space="preserve"> </w:t>
    </w:r>
    <w:r w:rsidR="00CC478D">
      <w:rPr>
        <w:rFonts w:ascii="Cambria" w:hAnsi="Cambria"/>
        <w:sz w:val="16"/>
        <w:szCs w:val="16"/>
      </w:rPr>
      <w:t xml:space="preserve">| </w:t>
    </w:r>
    <w:hyperlink r:id="rId7" w:history="1">
      <w:r w:rsidR="00CC478D" w:rsidRPr="007B016D">
        <w:rPr>
          <w:rStyle w:val="Hyperlink"/>
          <w:rFonts w:ascii="Cambria" w:hAnsi="Cambria"/>
          <w:sz w:val="16"/>
          <w:szCs w:val="16"/>
        </w:rPr>
        <w:t>https://maderacap.org/programs-and-services/community-services/senior-services/</w:t>
      </w:r>
    </w:hyperlink>
    <w:r w:rsidR="00CC478D">
      <w:rPr>
        <w:rFonts w:ascii="Cambria" w:hAnsi="Cambri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4D6EC" w14:textId="77777777" w:rsidR="008C5D1D" w:rsidRDefault="008C5D1D">
      <w:pPr>
        <w:spacing w:after="0" w:line="240" w:lineRule="auto"/>
      </w:pPr>
      <w:r>
        <w:separator/>
      </w:r>
    </w:p>
  </w:footnote>
  <w:footnote w:type="continuationSeparator" w:id="0">
    <w:p w14:paraId="5B8CE68B" w14:textId="77777777" w:rsidR="008C5D1D" w:rsidRDefault="008C5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0" w:rightFromText="180" w:vertAnchor="text" w:horzAnchor="margin" w:tblpXSpec="center" w:tblpY="16"/>
      <w:tblOverlap w:val="never"/>
      <w:tblW w:w="10890" w:type="dxa"/>
      <w:tblLayout w:type="fixed"/>
      <w:tblLook w:val="0620" w:firstRow="1" w:lastRow="0" w:firstColumn="0" w:lastColumn="0" w:noHBand="1" w:noVBand="1"/>
    </w:tblPr>
    <w:tblGrid>
      <w:gridCol w:w="10890"/>
    </w:tblGrid>
    <w:tr w:rsidR="00CF6D32" w:rsidRPr="00A7324F" w14:paraId="24BCFF6F" w14:textId="77777777" w:rsidTr="0049108E">
      <w:trPr>
        <w:trHeight w:val="710"/>
      </w:trPr>
      <w:tc>
        <w:tcPr>
          <w:tcW w:w="10890" w:type="dxa"/>
          <w:shd w:val="clear" w:color="auto" w:fill="B7E8FB"/>
        </w:tcPr>
        <w:p w14:paraId="7D39EDC3" w14:textId="77777777" w:rsidR="00CF6D32" w:rsidRDefault="00FF75D5" w:rsidP="00CF6D32">
          <w:pPr>
            <w:jc w:val="center"/>
            <w:rPr>
              <w:rFonts w:ascii="Century Gothic" w:eastAsia="Times New Roman" w:hAnsi="Century Gothic" w:cs="Times New Roman"/>
              <w:sz w:val="28"/>
            </w:rPr>
          </w:pPr>
          <w:r w:rsidRPr="004D74ED">
            <w:rPr>
              <w:i/>
              <w:noProof/>
              <w:sz w:val="24"/>
            </w:rPr>
            <w:drawing>
              <wp:anchor distT="0" distB="0" distL="114300" distR="114300" simplePos="0" relativeHeight="251659264" behindDoc="1" locked="0" layoutInCell="1" allowOverlap="1" wp14:anchorId="5F3F4611" wp14:editId="196FDE5C">
                <wp:simplePos x="0" y="0"/>
                <wp:positionH relativeFrom="column">
                  <wp:posOffset>5091429</wp:posOffset>
                </wp:positionH>
                <wp:positionV relativeFrom="paragraph">
                  <wp:posOffset>2540</wp:posOffset>
                </wp:positionV>
                <wp:extent cx="1743075" cy="685800"/>
                <wp:effectExtent l="0" t="0" r="9525" b="0"/>
                <wp:wrapSquare wrapText="bothSides"/>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075" cy="685800"/>
                        </a:xfrm>
                        <a:prstGeom prst="rect">
                          <a:avLst/>
                        </a:prstGeom>
                      </pic:spPr>
                    </pic:pic>
                  </a:graphicData>
                </a:graphic>
                <wp14:sizeRelH relativeFrom="page">
                  <wp14:pctWidth>0</wp14:pctWidth>
                </wp14:sizeRelH>
                <wp14:sizeRelV relativeFrom="page">
                  <wp14:pctHeight>0</wp14:pctHeight>
                </wp14:sizeRelV>
              </wp:anchor>
            </w:drawing>
          </w:r>
        </w:p>
        <w:p w14:paraId="326340E2" w14:textId="4B165BA4" w:rsidR="00021018" w:rsidRPr="00021018" w:rsidRDefault="00B27A48" w:rsidP="00021018">
          <w:pPr>
            <w:tabs>
              <w:tab w:val="left" w:pos="3430"/>
            </w:tabs>
            <w:jc w:val="center"/>
            <w:rPr>
              <w:rFonts w:ascii="Century Gothic" w:eastAsia="Times New Roman" w:hAnsi="Century Gothic" w:cs="Times New Roman"/>
              <w:sz w:val="28"/>
            </w:rPr>
          </w:pPr>
          <w:r>
            <w:rPr>
              <w:rFonts w:ascii="Century Gothic" w:eastAsia="Times New Roman" w:hAnsi="Century Gothic" w:cs="Times New Roman"/>
              <w:sz w:val="28"/>
            </w:rPr>
            <w:t>NUTRITION/ FOOD ASSISTANCE</w:t>
          </w:r>
        </w:p>
      </w:tc>
    </w:tr>
  </w:tbl>
  <w:p w14:paraId="01A01D4B" w14:textId="77777777" w:rsidR="00CF6D32" w:rsidRDefault="00515C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86929"/>
    <w:multiLevelType w:val="hybridMultilevel"/>
    <w:tmpl w:val="2CBA5A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D58C5"/>
    <w:multiLevelType w:val="hybridMultilevel"/>
    <w:tmpl w:val="CBDA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64865"/>
    <w:multiLevelType w:val="hybridMultilevel"/>
    <w:tmpl w:val="C99A8E7A"/>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77BE9"/>
    <w:multiLevelType w:val="hybridMultilevel"/>
    <w:tmpl w:val="8BB88F86"/>
    <w:lvl w:ilvl="0" w:tplc="6B344B3C">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255258"/>
    <w:multiLevelType w:val="hybridMultilevel"/>
    <w:tmpl w:val="FD6E20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7120A"/>
    <w:multiLevelType w:val="hybridMultilevel"/>
    <w:tmpl w:val="EA880C68"/>
    <w:lvl w:ilvl="0" w:tplc="6B344B3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1A067A"/>
    <w:multiLevelType w:val="hybridMultilevel"/>
    <w:tmpl w:val="95566868"/>
    <w:lvl w:ilvl="0" w:tplc="6B344B3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F44A51"/>
    <w:multiLevelType w:val="hybridMultilevel"/>
    <w:tmpl w:val="85F6A0C6"/>
    <w:lvl w:ilvl="0" w:tplc="6B344B3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5D5"/>
    <w:rsid w:val="00002BAB"/>
    <w:rsid w:val="00013704"/>
    <w:rsid w:val="000434C8"/>
    <w:rsid w:val="0008326A"/>
    <w:rsid w:val="00084EA4"/>
    <w:rsid w:val="0013279E"/>
    <w:rsid w:val="001451FD"/>
    <w:rsid w:val="00146026"/>
    <w:rsid w:val="00160AEE"/>
    <w:rsid w:val="00163626"/>
    <w:rsid w:val="00182A52"/>
    <w:rsid w:val="00187A48"/>
    <w:rsid w:val="00187B23"/>
    <w:rsid w:val="001914D4"/>
    <w:rsid w:val="00271952"/>
    <w:rsid w:val="002802E0"/>
    <w:rsid w:val="00290F79"/>
    <w:rsid w:val="002A7C46"/>
    <w:rsid w:val="002B64E9"/>
    <w:rsid w:val="002B7449"/>
    <w:rsid w:val="00310098"/>
    <w:rsid w:val="0032624D"/>
    <w:rsid w:val="003819F8"/>
    <w:rsid w:val="00392608"/>
    <w:rsid w:val="003B33A9"/>
    <w:rsid w:val="003E7D2A"/>
    <w:rsid w:val="003F59C1"/>
    <w:rsid w:val="003F71B2"/>
    <w:rsid w:val="00402A1A"/>
    <w:rsid w:val="0040617A"/>
    <w:rsid w:val="00415DF7"/>
    <w:rsid w:val="00467EEF"/>
    <w:rsid w:val="00480356"/>
    <w:rsid w:val="004A6D57"/>
    <w:rsid w:val="004C131A"/>
    <w:rsid w:val="004C7366"/>
    <w:rsid w:val="00512CDC"/>
    <w:rsid w:val="00515C63"/>
    <w:rsid w:val="00537F69"/>
    <w:rsid w:val="00544375"/>
    <w:rsid w:val="00556578"/>
    <w:rsid w:val="005E319F"/>
    <w:rsid w:val="00622F10"/>
    <w:rsid w:val="00627AF4"/>
    <w:rsid w:val="006718C2"/>
    <w:rsid w:val="0068560D"/>
    <w:rsid w:val="006A4B21"/>
    <w:rsid w:val="006B0B97"/>
    <w:rsid w:val="006C6EDF"/>
    <w:rsid w:val="006F0138"/>
    <w:rsid w:val="00711460"/>
    <w:rsid w:val="00720CA1"/>
    <w:rsid w:val="0074271B"/>
    <w:rsid w:val="00761DDB"/>
    <w:rsid w:val="007821A6"/>
    <w:rsid w:val="0079562B"/>
    <w:rsid w:val="007D1FE8"/>
    <w:rsid w:val="008550B0"/>
    <w:rsid w:val="00883A9E"/>
    <w:rsid w:val="008C5D1D"/>
    <w:rsid w:val="00907EA8"/>
    <w:rsid w:val="00965E49"/>
    <w:rsid w:val="00980043"/>
    <w:rsid w:val="00985DFF"/>
    <w:rsid w:val="00A04A94"/>
    <w:rsid w:val="00A57550"/>
    <w:rsid w:val="00A716D7"/>
    <w:rsid w:val="00B27A48"/>
    <w:rsid w:val="00B318A9"/>
    <w:rsid w:val="00B44F9F"/>
    <w:rsid w:val="00C04085"/>
    <w:rsid w:val="00C67159"/>
    <w:rsid w:val="00CC478D"/>
    <w:rsid w:val="00CC643C"/>
    <w:rsid w:val="00CD6EEB"/>
    <w:rsid w:val="00D20B0D"/>
    <w:rsid w:val="00D70BC1"/>
    <w:rsid w:val="00D8786C"/>
    <w:rsid w:val="00DB6AFC"/>
    <w:rsid w:val="00DD72E4"/>
    <w:rsid w:val="00DE3689"/>
    <w:rsid w:val="00DE5737"/>
    <w:rsid w:val="00DE5926"/>
    <w:rsid w:val="00DF5675"/>
    <w:rsid w:val="00E6282D"/>
    <w:rsid w:val="00E66851"/>
    <w:rsid w:val="00E75435"/>
    <w:rsid w:val="00F43EAD"/>
    <w:rsid w:val="00F55DF4"/>
    <w:rsid w:val="00FA0BDF"/>
    <w:rsid w:val="00FB7CC3"/>
    <w:rsid w:val="00FF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9BAE4"/>
  <w15:chartTrackingRefBased/>
  <w15:docId w15:val="{F17520E0-6765-4C18-B3B9-A13CBF27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5D5"/>
  </w:style>
  <w:style w:type="paragraph" w:styleId="Heading1">
    <w:name w:val="heading 1"/>
    <w:basedOn w:val="Normal"/>
    <w:next w:val="Normal"/>
    <w:link w:val="Heading1Char"/>
    <w:uiPriority w:val="9"/>
    <w:qFormat/>
    <w:rsid w:val="004C73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37F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628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3E7D2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5D5"/>
  </w:style>
  <w:style w:type="paragraph" w:styleId="Footer">
    <w:name w:val="footer"/>
    <w:basedOn w:val="Normal"/>
    <w:link w:val="FooterChar"/>
    <w:uiPriority w:val="99"/>
    <w:unhideWhenUsed/>
    <w:rsid w:val="00FF7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5D5"/>
  </w:style>
  <w:style w:type="table" w:styleId="TableGrid">
    <w:name w:val="Table Grid"/>
    <w:basedOn w:val="TableNormal"/>
    <w:uiPriority w:val="59"/>
    <w:rsid w:val="00FF75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87B23"/>
    <w:pPr>
      <w:ind w:left="720"/>
      <w:contextualSpacing/>
    </w:pPr>
  </w:style>
  <w:style w:type="character" w:customStyle="1" w:styleId="Heading4Char">
    <w:name w:val="Heading 4 Char"/>
    <w:basedOn w:val="DefaultParagraphFont"/>
    <w:link w:val="Heading4"/>
    <w:uiPriority w:val="9"/>
    <w:rsid w:val="003E7D2A"/>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290F79"/>
    <w:rPr>
      <w:color w:val="0563C1" w:themeColor="hyperlink"/>
      <w:u w:val="single"/>
    </w:rPr>
  </w:style>
  <w:style w:type="character" w:styleId="UnresolvedMention">
    <w:name w:val="Unresolved Mention"/>
    <w:basedOn w:val="DefaultParagraphFont"/>
    <w:uiPriority w:val="99"/>
    <w:semiHidden/>
    <w:unhideWhenUsed/>
    <w:rsid w:val="00290F79"/>
    <w:rPr>
      <w:color w:val="605E5C"/>
      <w:shd w:val="clear" w:color="auto" w:fill="E1DFDD"/>
    </w:rPr>
  </w:style>
  <w:style w:type="character" w:customStyle="1" w:styleId="Heading3Char">
    <w:name w:val="Heading 3 Char"/>
    <w:basedOn w:val="DefaultParagraphFont"/>
    <w:link w:val="Heading3"/>
    <w:uiPriority w:val="9"/>
    <w:semiHidden/>
    <w:rsid w:val="00E6282D"/>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E628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282D"/>
    <w:rPr>
      <w:b/>
      <w:bCs/>
    </w:rPr>
  </w:style>
  <w:style w:type="character" w:customStyle="1" w:styleId="Heading2Char">
    <w:name w:val="Heading 2 Char"/>
    <w:basedOn w:val="DefaultParagraphFont"/>
    <w:link w:val="Heading2"/>
    <w:uiPriority w:val="9"/>
    <w:semiHidden/>
    <w:rsid w:val="00537F69"/>
    <w:rPr>
      <w:rFonts w:asciiTheme="majorHAnsi" w:eastAsiaTheme="majorEastAsia" w:hAnsiTheme="majorHAnsi" w:cstheme="majorBidi"/>
      <w:color w:val="2F5496" w:themeColor="accent1" w:themeShade="BF"/>
      <w:sz w:val="26"/>
      <w:szCs w:val="26"/>
    </w:rPr>
  </w:style>
  <w:style w:type="character" w:customStyle="1" w:styleId="w8qarf">
    <w:name w:val="w8qarf"/>
    <w:basedOn w:val="DefaultParagraphFont"/>
    <w:rsid w:val="00A57550"/>
  </w:style>
  <w:style w:type="character" w:customStyle="1" w:styleId="lrzxr">
    <w:name w:val="lrzxr"/>
    <w:basedOn w:val="DefaultParagraphFont"/>
    <w:rsid w:val="00A57550"/>
  </w:style>
  <w:style w:type="character" w:customStyle="1" w:styleId="jjswrd">
    <w:name w:val="jjswrd"/>
    <w:basedOn w:val="DefaultParagraphFont"/>
    <w:rsid w:val="00A57550"/>
  </w:style>
  <w:style w:type="character" w:customStyle="1" w:styleId="Heading1Char">
    <w:name w:val="Heading 1 Char"/>
    <w:basedOn w:val="DefaultParagraphFont"/>
    <w:link w:val="Heading1"/>
    <w:uiPriority w:val="9"/>
    <w:rsid w:val="004C736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1152">
      <w:bodyDiv w:val="1"/>
      <w:marLeft w:val="0"/>
      <w:marRight w:val="0"/>
      <w:marTop w:val="0"/>
      <w:marBottom w:val="0"/>
      <w:divBdr>
        <w:top w:val="none" w:sz="0" w:space="0" w:color="auto"/>
        <w:left w:val="none" w:sz="0" w:space="0" w:color="auto"/>
        <w:bottom w:val="none" w:sz="0" w:space="0" w:color="auto"/>
        <w:right w:val="none" w:sz="0" w:space="0" w:color="auto"/>
      </w:divBdr>
    </w:div>
    <w:div w:id="88430131">
      <w:bodyDiv w:val="1"/>
      <w:marLeft w:val="0"/>
      <w:marRight w:val="0"/>
      <w:marTop w:val="0"/>
      <w:marBottom w:val="0"/>
      <w:divBdr>
        <w:top w:val="none" w:sz="0" w:space="0" w:color="auto"/>
        <w:left w:val="none" w:sz="0" w:space="0" w:color="auto"/>
        <w:bottom w:val="none" w:sz="0" w:space="0" w:color="auto"/>
        <w:right w:val="none" w:sz="0" w:space="0" w:color="auto"/>
      </w:divBdr>
    </w:div>
    <w:div w:id="281228206">
      <w:bodyDiv w:val="1"/>
      <w:marLeft w:val="0"/>
      <w:marRight w:val="0"/>
      <w:marTop w:val="0"/>
      <w:marBottom w:val="0"/>
      <w:divBdr>
        <w:top w:val="none" w:sz="0" w:space="0" w:color="auto"/>
        <w:left w:val="none" w:sz="0" w:space="0" w:color="auto"/>
        <w:bottom w:val="none" w:sz="0" w:space="0" w:color="auto"/>
        <w:right w:val="none" w:sz="0" w:space="0" w:color="auto"/>
      </w:divBdr>
    </w:div>
    <w:div w:id="348991763">
      <w:bodyDiv w:val="1"/>
      <w:marLeft w:val="0"/>
      <w:marRight w:val="0"/>
      <w:marTop w:val="0"/>
      <w:marBottom w:val="0"/>
      <w:divBdr>
        <w:top w:val="none" w:sz="0" w:space="0" w:color="auto"/>
        <w:left w:val="none" w:sz="0" w:space="0" w:color="auto"/>
        <w:bottom w:val="none" w:sz="0" w:space="0" w:color="auto"/>
        <w:right w:val="none" w:sz="0" w:space="0" w:color="auto"/>
      </w:divBdr>
    </w:div>
    <w:div w:id="1051542296">
      <w:bodyDiv w:val="1"/>
      <w:marLeft w:val="0"/>
      <w:marRight w:val="0"/>
      <w:marTop w:val="0"/>
      <w:marBottom w:val="0"/>
      <w:divBdr>
        <w:top w:val="none" w:sz="0" w:space="0" w:color="auto"/>
        <w:left w:val="none" w:sz="0" w:space="0" w:color="auto"/>
        <w:bottom w:val="none" w:sz="0" w:space="0" w:color="auto"/>
        <w:right w:val="none" w:sz="0" w:space="0" w:color="auto"/>
      </w:divBdr>
    </w:div>
    <w:div w:id="1316838985">
      <w:bodyDiv w:val="1"/>
      <w:marLeft w:val="0"/>
      <w:marRight w:val="0"/>
      <w:marTop w:val="0"/>
      <w:marBottom w:val="0"/>
      <w:divBdr>
        <w:top w:val="none" w:sz="0" w:space="0" w:color="auto"/>
        <w:left w:val="none" w:sz="0" w:space="0" w:color="auto"/>
        <w:bottom w:val="none" w:sz="0" w:space="0" w:color="auto"/>
        <w:right w:val="none" w:sz="0" w:space="0" w:color="auto"/>
      </w:divBdr>
      <w:divsChild>
        <w:div w:id="332152041">
          <w:marLeft w:val="0"/>
          <w:marRight w:val="0"/>
          <w:marTop w:val="0"/>
          <w:marBottom w:val="0"/>
          <w:divBdr>
            <w:top w:val="none" w:sz="0" w:space="0" w:color="auto"/>
            <w:left w:val="none" w:sz="0" w:space="0" w:color="auto"/>
            <w:bottom w:val="none" w:sz="0" w:space="0" w:color="auto"/>
            <w:right w:val="none" w:sz="0" w:space="0" w:color="auto"/>
          </w:divBdr>
        </w:div>
      </w:divsChild>
    </w:div>
    <w:div w:id="1322808669">
      <w:bodyDiv w:val="1"/>
      <w:marLeft w:val="0"/>
      <w:marRight w:val="0"/>
      <w:marTop w:val="0"/>
      <w:marBottom w:val="0"/>
      <w:divBdr>
        <w:top w:val="none" w:sz="0" w:space="0" w:color="auto"/>
        <w:left w:val="none" w:sz="0" w:space="0" w:color="auto"/>
        <w:bottom w:val="none" w:sz="0" w:space="0" w:color="auto"/>
        <w:right w:val="none" w:sz="0" w:space="0" w:color="auto"/>
      </w:divBdr>
      <w:divsChild>
        <w:div w:id="771584799">
          <w:marLeft w:val="0"/>
          <w:marRight w:val="0"/>
          <w:marTop w:val="0"/>
          <w:marBottom w:val="0"/>
          <w:divBdr>
            <w:top w:val="none" w:sz="0" w:space="0" w:color="auto"/>
            <w:left w:val="none" w:sz="0" w:space="0" w:color="auto"/>
            <w:bottom w:val="none" w:sz="0" w:space="0" w:color="auto"/>
            <w:right w:val="none" w:sz="0" w:space="0" w:color="auto"/>
          </w:divBdr>
          <w:divsChild>
            <w:div w:id="292911080">
              <w:marLeft w:val="0"/>
              <w:marRight w:val="0"/>
              <w:marTop w:val="0"/>
              <w:marBottom w:val="0"/>
              <w:divBdr>
                <w:top w:val="none" w:sz="0" w:space="0" w:color="auto"/>
                <w:left w:val="none" w:sz="0" w:space="0" w:color="auto"/>
                <w:bottom w:val="none" w:sz="0" w:space="0" w:color="auto"/>
                <w:right w:val="none" w:sz="0" w:space="0" w:color="auto"/>
              </w:divBdr>
              <w:divsChild>
                <w:div w:id="99576771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09729854">
          <w:marLeft w:val="0"/>
          <w:marRight w:val="0"/>
          <w:marTop w:val="0"/>
          <w:marBottom w:val="0"/>
          <w:divBdr>
            <w:top w:val="none" w:sz="0" w:space="0" w:color="auto"/>
            <w:left w:val="none" w:sz="0" w:space="0" w:color="auto"/>
            <w:bottom w:val="none" w:sz="0" w:space="0" w:color="auto"/>
            <w:right w:val="none" w:sz="0" w:space="0" w:color="auto"/>
          </w:divBdr>
          <w:divsChild>
            <w:div w:id="502400649">
              <w:marLeft w:val="0"/>
              <w:marRight w:val="0"/>
              <w:marTop w:val="105"/>
              <w:marBottom w:val="0"/>
              <w:divBdr>
                <w:top w:val="none" w:sz="0" w:space="0" w:color="auto"/>
                <w:left w:val="none" w:sz="0" w:space="0" w:color="auto"/>
                <w:bottom w:val="none" w:sz="0" w:space="0" w:color="auto"/>
                <w:right w:val="none" w:sz="0" w:space="0" w:color="auto"/>
              </w:divBdr>
              <w:divsChild>
                <w:div w:id="220363048">
                  <w:marLeft w:val="0"/>
                  <w:marRight w:val="0"/>
                  <w:marTop w:val="0"/>
                  <w:marBottom w:val="0"/>
                  <w:divBdr>
                    <w:top w:val="none" w:sz="0" w:space="0" w:color="auto"/>
                    <w:left w:val="none" w:sz="0" w:space="0" w:color="auto"/>
                    <w:bottom w:val="none" w:sz="0" w:space="0" w:color="auto"/>
                    <w:right w:val="none" w:sz="0" w:space="0" w:color="auto"/>
                  </w:divBdr>
                  <w:divsChild>
                    <w:div w:id="4946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901344">
          <w:marLeft w:val="0"/>
          <w:marRight w:val="0"/>
          <w:marTop w:val="0"/>
          <w:marBottom w:val="0"/>
          <w:divBdr>
            <w:top w:val="none" w:sz="0" w:space="0" w:color="auto"/>
            <w:left w:val="none" w:sz="0" w:space="0" w:color="auto"/>
            <w:bottom w:val="none" w:sz="0" w:space="0" w:color="auto"/>
            <w:right w:val="none" w:sz="0" w:space="0" w:color="auto"/>
          </w:divBdr>
          <w:divsChild>
            <w:div w:id="774599478">
              <w:marLeft w:val="0"/>
              <w:marRight w:val="0"/>
              <w:marTop w:val="0"/>
              <w:marBottom w:val="0"/>
              <w:divBdr>
                <w:top w:val="none" w:sz="0" w:space="0" w:color="auto"/>
                <w:left w:val="none" w:sz="0" w:space="0" w:color="auto"/>
                <w:bottom w:val="none" w:sz="0" w:space="0" w:color="auto"/>
                <w:right w:val="none" w:sz="0" w:space="0" w:color="auto"/>
              </w:divBdr>
              <w:divsChild>
                <w:div w:id="181752968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790664677">
      <w:bodyDiv w:val="1"/>
      <w:marLeft w:val="0"/>
      <w:marRight w:val="0"/>
      <w:marTop w:val="0"/>
      <w:marBottom w:val="0"/>
      <w:divBdr>
        <w:top w:val="none" w:sz="0" w:space="0" w:color="auto"/>
        <w:left w:val="none" w:sz="0" w:space="0" w:color="auto"/>
        <w:bottom w:val="none" w:sz="0" w:space="0" w:color="auto"/>
        <w:right w:val="none" w:sz="0" w:space="0" w:color="auto"/>
      </w:divBdr>
    </w:div>
    <w:div w:id="182997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ss.ca.gov/foodstamps/entres/forms/spanish/CF285SP.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dss.ca.gov/Portals/9/FMUForms/A-D/CF285.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maderafoodbank.com/" TargetMode="External"/><Relationship Id="rId4" Type="http://schemas.openxmlformats.org/officeDocument/2006/relationships/webSettings" Target="webSettings.xml"/><Relationship Id="rId9" Type="http://schemas.openxmlformats.org/officeDocument/2006/relationships/hyperlink" Target="https://www.google.com/search?q=madera+county+food+banks&amp;rlz=1C1CHBF_enUS969US969&amp;oq=madera+county+food+banks&amp;aqs=chrome..69i57.6671j0j4&amp;sourceid=chrome&amp;ie=UTF-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cdss.ca.gov/food-nutrition/calfresh" TargetMode="External"/><Relationship Id="rId7" Type="http://schemas.openxmlformats.org/officeDocument/2006/relationships/hyperlink" Target="https://maderacap.org/programs-and-services/community-services/senior-services/" TargetMode="External"/><Relationship Id="rId2" Type="http://schemas.openxmlformats.org/officeDocument/2006/relationships/hyperlink" Target="https://www.cdss.ca.gov/foodstamps/entres/forms/spanish/CF285SP.pdf" TargetMode="External"/><Relationship Id="rId1" Type="http://schemas.openxmlformats.org/officeDocument/2006/relationships/hyperlink" Target="https://cdss.ca.gov/Portals/9/FMUForms/A-D/CF285.pdf" TargetMode="External"/><Relationship Id="rId6" Type="http://schemas.openxmlformats.org/officeDocument/2006/relationships/hyperlink" Target="https://www.madera.gov/home/departments/parks-community-services/activities-recreational-programs/senior-services/" TargetMode="External"/><Relationship Id="rId5" Type="http://schemas.openxmlformats.org/officeDocument/2006/relationships/hyperlink" Target="http://fmaaa.org/welcome/find-meals/" TargetMode="External"/><Relationship Id="rId4" Type="http://schemas.openxmlformats.org/officeDocument/2006/relationships/hyperlink" Target="https://ccfoodbank.org/food-locator/food-distribution-calend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708</Words>
  <Characters>4041</Characters>
  <Application>Microsoft Office Word</Application>
  <DocSecurity>0</DocSecurity>
  <Lines>33</Lines>
  <Paragraphs>9</Paragraphs>
  <ScaleCrop>false</ScaleCrop>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Cisneros</dc:creator>
  <cp:keywords/>
  <dc:description/>
  <cp:lastModifiedBy>Karen</cp:lastModifiedBy>
  <cp:revision>49</cp:revision>
  <dcterms:created xsi:type="dcterms:W3CDTF">2021-12-08T05:29:00Z</dcterms:created>
  <dcterms:modified xsi:type="dcterms:W3CDTF">2021-12-08T06:19:00Z</dcterms:modified>
</cp:coreProperties>
</file>